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5B0" w:rsidRPr="004710D1" w:rsidRDefault="00F156A7" w:rsidP="004710D1">
      <w:pPr>
        <w:widowControl/>
        <w:adjustRightInd w:val="0"/>
        <w:snapToGrid w:val="0"/>
        <w:spacing w:beforeLines="50" w:before="156" w:line="360" w:lineRule="auto"/>
        <w:jc w:val="center"/>
        <w:textAlignment w:val="top"/>
        <w:rPr>
          <w:rFonts w:ascii="方正小标宋简体" w:eastAsia="方正小标宋简体" w:hAnsi="宋体" w:cs="宋体" w:hint="eastAsia"/>
          <w:bCs/>
          <w:kern w:val="0"/>
          <w:sz w:val="44"/>
          <w:szCs w:val="44"/>
        </w:rPr>
      </w:pPr>
      <w:r w:rsidRPr="004710D1">
        <w:rPr>
          <w:rFonts w:ascii="方正小标宋简体" w:eastAsia="方正小标宋简体" w:hAnsi="宋体" w:cs="宋体" w:hint="eastAsia"/>
          <w:bCs/>
          <w:kern w:val="0"/>
          <w:sz w:val="44"/>
          <w:szCs w:val="44"/>
        </w:rPr>
        <w:t>国际教育学院</w:t>
      </w:r>
      <w:r w:rsidR="00F175B0" w:rsidRPr="004710D1">
        <w:rPr>
          <w:rFonts w:ascii="方正小标宋简体" w:eastAsia="方正小标宋简体" w:hAnsi="宋体" w:cs="宋体" w:hint="eastAsia"/>
          <w:bCs/>
          <w:kern w:val="0"/>
          <w:sz w:val="44"/>
          <w:szCs w:val="44"/>
          <w:lang w:eastAsia="ja-JP"/>
        </w:rPr>
        <w:t>优秀研究生奖学金评审</w:t>
      </w:r>
      <w:r w:rsidRPr="004710D1">
        <w:rPr>
          <w:rFonts w:ascii="方正小标宋简体" w:eastAsia="方正小标宋简体" w:hAnsi="宋体" w:cs="宋体" w:hint="eastAsia"/>
          <w:bCs/>
          <w:kern w:val="0"/>
          <w:sz w:val="44"/>
          <w:szCs w:val="44"/>
        </w:rPr>
        <w:t>细则</w:t>
      </w:r>
    </w:p>
    <w:p w:rsidR="00F175B0" w:rsidRPr="004710D1" w:rsidRDefault="00F175B0" w:rsidP="00F175B0">
      <w:pPr>
        <w:widowControl/>
        <w:tabs>
          <w:tab w:val="num" w:pos="0"/>
        </w:tabs>
        <w:adjustRightInd w:val="0"/>
        <w:snapToGrid w:val="0"/>
        <w:spacing w:line="520" w:lineRule="exact"/>
        <w:jc w:val="center"/>
        <w:textAlignment w:val="top"/>
        <w:rPr>
          <w:rFonts w:ascii="黑体" w:eastAsia="黑体" w:hAnsi="黑体" w:cs="宋体" w:hint="eastAsia"/>
          <w:bCs/>
          <w:kern w:val="0"/>
          <w:sz w:val="32"/>
          <w:szCs w:val="32"/>
        </w:rPr>
      </w:pPr>
      <w:r w:rsidRPr="004710D1">
        <w:rPr>
          <w:rFonts w:ascii="黑体" w:eastAsia="黑体" w:hAnsi="黑体" w:cs="黑体" w:hint="eastAsia"/>
          <w:bCs/>
          <w:kern w:val="0"/>
          <w:sz w:val="32"/>
          <w:szCs w:val="32"/>
        </w:rPr>
        <w:t>第一章</w:t>
      </w:r>
      <w:r w:rsidR="005174DF" w:rsidRPr="004710D1">
        <w:rPr>
          <w:rFonts w:ascii="Calibri" w:eastAsia="黑体" w:hAnsi="Calibri" w:cs="Calibri"/>
          <w:bCs/>
          <w:kern w:val="0"/>
          <w:sz w:val="32"/>
          <w:szCs w:val="32"/>
        </w:rPr>
        <w:t>  </w:t>
      </w:r>
      <w:r w:rsidRPr="004710D1">
        <w:rPr>
          <w:rFonts w:ascii="黑体" w:eastAsia="黑体" w:hAnsi="黑体" w:cs="宋体" w:hint="eastAsia"/>
          <w:kern w:val="0"/>
          <w:sz w:val="32"/>
          <w:szCs w:val="32"/>
          <w:lang w:eastAsia="ja-JP"/>
        </w:rPr>
        <w:t>总  则</w:t>
      </w:r>
    </w:p>
    <w:p w:rsidR="00F175B0" w:rsidRPr="004710D1" w:rsidRDefault="00F175B0"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第一条</w:t>
      </w:r>
      <w:r w:rsidRPr="004710D1">
        <w:rPr>
          <w:rFonts w:ascii="仿宋_GB2312" w:eastAsia="仿宋_GB2312" w:hAnsi="宋体" w:cs="宋体" w:hint="eastAsia"/>
          <w:kern w:val="0"/>
          <w:sz w:val="32"/>
          <w:szCs w:val="32"/>
        </w:rPr>
        <w:t xml:space="preserve">  </w:t>
      </w:r>
      <w:r w:rsidRPr="004710D1">
        <w:rPr>
          <w:rFonts w:ascii="仿宋_GB2312" w:eastAsia="仿宋_GB2312" w:hAnsi="宋体" w:cs="宋体" w:hint="eastAsia"/>
          <w:kern w:val="0"/>
          <w:sz w:val="32"/>
          <w:szCs w:val="32"/>
          <w:lang w:eastAsia="ja-JP"/>
        </w:rPr>
        <w:t>为</w:t>
      </w:r>
      <w:r w:rsidR="005174DF" w:rsidRPr="004710D1">
        <w:rPr>
          <w:rFonts w:ascii="仿宋_GB2312" w:eastAsia="仿宋_GB2312" w:hAnsi="宋体" w:cs="宋体" w:hint="eastAsia"/>
          <w:kern w:val="0"/>
          <w:sz w:val="32"/>
          <w:szCs w:val="32"/>
        </w:rPr>
        <w:t>保障国际教育学院优秀研究生奖学金公开、公平、公正评选，</w:t>
      </w:r>
      <w:r w:rsidRPr="004710D1">
        <w:rPr>
          <w:rFonts w:ascii="仿宋_GB2312" w:eastAsia="仿宋_GB2312" w:hAnsi="宋体" w:cs="宋体" w:hint="eastAsia"/>
          <w:kern w:val="0"/>
          <w:sz w:val="32"/>
          <w:szCs w:val="32"/>
          <w:lang w:eastAsia="ja-JP"/>
        </w:rPr>
        <w:t>激励研究生勤奋学习、勇于创新、全面发展，根据国家教育部、财政部文件要求</w:t>
      </w:r>
      <w:r w:rsidR="0078553C" w:rsidRPr="004710D1">
        <w:rPr>
          <w:rFonts w:ascii="仿宋_GB2312" w:eastAsia="仿宋_GB2312" w:hAnsi="宋体" w:cs="宋体" w:hint="eastAsia"/>
          <w:kern w:val="0"/>
          <w:sz w:val="32"/>
          <w:szCs w:val="32"/>
        </w:rPr>
        <w:t>和</w:t>
      </w:r>
      <w:r w:rsidR="005174DF" w:rsidRPr="004710D1">
        <w:rPr>
          <w:rFonts w:ascii="仿宋_GB2312" w:eastAsia="仿宋_GB2312" w:hAnsi="宋体" w:cs="宋体" w:hint="eastAsia"/>
          <w:kern w:val="0"/>
          <w:sz w:val="32"/>
          <w:szCs w:val="32"/>
        </w:rPr>
        <w:t>《山东大学优秀研究生奖学金评审办法（试行）》的有关规定</w:t>
      </w:r>
      <w:r w:rsidRPr="004710D1">
        <w:rPr>
          <w:rFonts w:ascii="仿宋_GB2312" w:eastAsia="仿宋_GB2312" w:hAnsi="宋体" w:cs="宋体" w:hint="eastAsia"/>
          <w:kern w:val="0"/>
          <w:sz w:val="32"/>
          <w:szCs w:val="32"/>
          <w:lang w:eastAsia="ja-JP"/>
        </w:rPr>
        <w:t>，</w:t>
      </w:r>
      <w:r w:rsidR="005174DF" w:rsidRPr="004710D1">
        <w:rPr>
          <w:rFonts w:ascii="仿宋_GB2312" w:eastAsia="仿宋_GB2312" w:hAnsi="宋体" w:cs="宋体" w:hint="eastAsia"/>
          <w:kern w:val="0"/>
          <w:sz w:val="32"/>
          <w:szCs w:val="32"/>
        </w:rPr>
        <w:t>结合学院实际</w:t>
      </w:r>
      <w:r w:rsidRPr="004710D1">
        <w:rPr>
          <w:rFonts w:ascii="仿宋_GB2312" w:eastAsia="仿宋_GB2312" w:hAnsi="宋体" w:cs="宋体" w:hint="eastAsia"/>
          <w:kern w:val="0"/>
          <w:sz w:val="32"/>
          <w:szCs w:val="32"/>
          <w:lang w:eastAsia="ja-JP"/>
        </w:rPr>
        <w:t>制定本</w:t>
      </w:r>
      <w:r w:rsidR="005174DF" w:rsidRPr="004710D1">
        <w:rPr>
          <w:rFonts w:ascii="仿宋_GB2312" w:eastAsia="仿宋_GB2312" w:hAnsi="宋体" w:cs="宋体" w:hint="eastAsia"/>
          <w:kern w:val="0"/>
          <w:sz w:val="32"/>
          <w:szCs w:val="32"/>
        </w:rPr>
        <w:t>细则</w:t>
      </w:r>
      <w:r w:rsidRPr="004710D1">
        <w:rPr>
          <w:rFonts w:ascii="仿宋_GB2312" w:eastAsia="仿宋_GB2312" w:hAnsi="宋体" w:cs="宋体" w:hint="eastAsia"/>
          <w:kern w:val="0"/>
          <w:sz w:val="32"/>
          <w:szCs w:val="32"/>
          <w:lang w:eastAsia="ja-JP"/>
        </w:rPr>
        <w:t>。</w:t>
      </w:r>
    </w:p>
    <w:p w:rsidR="00F175B0" w:rsidRPr="004710D1" w:rsidRDefault="00F175B0"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第二条</w:t>
      </w:r>
      <w:r w:rsidRPr="004710D1">
        <w:rPr>
          <w:rFonts w:ascii="仿宋_GB2312" w:eastAsia="仿宋_GB2312" w:hAnsi="宋体" w:cs="宋体" w:hint="eastAsia"/>
          <w:kern w:val="0"/>
          <w:sz w:val="32"/>
          <w:szCs w:val="32"/>
        </w:rPr>
        <w:t xml:space="preserve">  </w:t>
      </w:r>
      <w:r w:rsidR="005174DF" w:rsidRPr="004710D1">
        <w:rPr>
          <w:rFonts w:ascii="仿宋_GB2312" w:eastAsia="仿宋_GB2312" w:hAnsi="宋体" w:cs="宋体" w:hint="eastAsia"/>
          <w:kern w:val="0"/>
          <w:sz w:val="32"/>
          <w:szCs w:val="32"/>
        </w:rPr>
        <w:t>学院</w:t>
      </w:r>
      <w:r w:rsidR="005174DF" w:rsidRPr="004710D1">
        <w:rPr>
          <w:rFonts w:ascii="仿宋_GB2312" w:eastAsia="仿宋_GB2312" w:hAnsi="宋体" w:cs="宋体" w:hint="eastAsia"/>
          <w:kern w:val="0"/>
          <w:sz w:val="32"/>
          <w:szCs w:val="32"/>
          <w:lang w:eastAsia="ja-JP"/>
        </w:rPr>
        <w:t>成立由主要领导任主任委员，分管研究生工作副书记任副主任委员，研究生导师代表、研究生教育管理人员代表、研究生代表为委员的优秀研究生奖学金评审委员会，负责本单位优秀研究生奖学金的申请组织和评审等工作。</w:t>
      </w:r>
    </w:p>
    <w:p w:rsidR="00F175B0" w:rsidRPr="004710D1" w:rsidRDefault="00F175B0"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 xml:space="preserve">第三条 </w:t>
      </w:r>
      <w:r w:rsidRPr="004710D1">
        <w:rPr>
          <w:rFonts w:ascii="仿宋_GB2312" w:eastAsia="仿宋_GB2312" w:hAnsi="宋体" w:cs="宋体" w:hint="eastAsia"/>
          <w:kern w:val="0"/>
          <w:sz w:val="32"/>
          <w:szCs w:val="32"/>
        </w:rPr>
        <w:t xml:space="preserve"> </w:t>
      </w:r>
      <w:r w:rsidR="005174DF" w:rsidRPr="004710D1">
        <w:rPr>
          <w:rFonts w:ascii="仿宋_GB2312" w:eastAsia="仿宋_GB2312" w:hAnsi="宋体" w:cs="宋体" w:hint="eastAsia"/>
          <w:kern w:val="0"/>
          <w:sz w:val="32"/>
          <w:szCs w:val="32"/>
          <w:lang w:eastAsia="ja-JP"/>
        </w:rPr>
        <w:t>参评</w:t>
      </w:r>
      <w:r w:rsidR="005174DF" w:rsidRPr="004710D1">
        <w:rPr>
          <w:rFonts w:ascii="仿宋_GB2312" w:eastAsia="仿宋_GB2312" w:hAnsi="宋体" w:cs="宋体" w:hint="eastAsia"/>
          <w:kern w:val="0"/>
          <w:sz w:val="32"/>
          <w:szCs w:val="32"/>
        </w:rPr>
        <w:t>范围为国际教育学院具有中华人民共和国国籍，</w:t>
      </w:r>
      <w:r w:rsidR="004F428C" w:rsidRPr="004710D1">
        <w:rPr>
          <w:rFonts w:ascii="仿宋_GB2312" w:eastAsia="仿宋_GB2312" w:hAnsi="宋体" w:cs="宋体" w:hint="eastAsia"/>
          <w:kern w:val="0"/>
          <w:sz w:val="32"/>
          <w:szCs w:val="32"/>
        </w:rPr>
        <w:t>纳入全国招生计划的</w:t>
      </w:r>
      <w:r w:rsidR="005174DF" w:rsidRPr="004710D1">
        <w:rPr>
          <w:rFonts w:ascii="仿宋_GB2312" w:eastAsia="仿宋_GB2312" w:hAnsi="宋体" w:cs="宋体" w:hint="eastAsia"/>
          <w:kern w:val="0"/>
          <w:sz w:val="32"/>
          <w:szCs w:val="32"/>
          <w:lang w:eastAsia="ja-JP"/>
        </w:rPr>
        <w:t>录取类别为非定向就业的全日制在学研究生</w:t>
      </w:r>
      <w:r w:rsidR="005174DF" w:rsidRPr="004710D1">
        <w:rPr>
          <w:rFonts w:ascii="仿宋_GB2312" w:eastAsia="仿宋_GB2312" w:hAnsi="宋体" w:cs="宋体" w:hint="eastAsia"/>
          <w:kern w:val="0"/>
          <w:sz w:val="32"/>
          <w:szCs w:val="32"/>
        </w:rPr>
        <w:t>（</w:t>
      </w:r>
      <w:r w:rsidR="005174DF" w:rsidRPr="004710D1">
        <w:rPr>
          <w:rFonts w:ascii="仿宋_GB2312" w:eastAsia="仿宋_GB2312" w:hAnsi="宋体" w:cs="宋体" w:hint="eastAsia"/>
          <w:kern w:val="0"/>
          <w:sz w:val="32"/>
          <w:szCs w:val="32"/>
          <w:lang w:eastAsia="ja-JP"/>
        </w:rPr>
        <w:t>规定学制年限内</w:t>
      </w:r>
      <w:r w:rsidR="005174DF" w:rsidRPr="004710D1">
        <w:rPr>
          <w:rFonts w:ascii="仿宋_GB2312" w:eastAsia="仿宋_GB2312" w:hAnsi="宋体" w:cs="宋体" w:hint="eastAsia"/>
          <w:kern w:val="0"/>
          <w:sz w:val="32"/>
          <w:szCs w:val="32"/>
        </w:rPr>
        <w:t>）</w:t>
      </w:r>
      <w:r w:rsidR="005174DF" w:rsidRPr="004710D1">
        <w:rPr>
          <w:rFonts w:ascii="仿宋_GB2312" w:eastAsia="仿宋_GB2312" w:hAnsi="宋体" w:cs="宋体" w:hint="eastAsia"/>
          <w:kern w:val="0"/>
          <w:sz w:val="32"/>
          <w:szCs w:val="32"/>
          <w:lang w:eastAsia="ja-JP"/>
        </w:rPr>
        <w:t>。硕博连读研究生</w:t>
      </w:r>
      <w:r w:rsidR="005174DF" w:rsidRPr="004710D1">
        <w:rPr>
          <w:rFonts w:ascii="仿宋_GB2312" w:eastAsia="仿宋_GB2312" w:hAnsi="宋体" w:cs="宋体" w:hint="eastAsia"/>
          <w:kern w:val="0"/>
          <w:sz w:val="32"/>
          <w:szCs w:val="32"/>
        </w:rPr>
        <w:t>第</w:t>
      </w:r>
      <w:r w:rsidR="005174DF" w:rsidRPr="004710D1">
        <w:rPr>
          <w:rFonts w:ascii="仿宋_GB2312" w:eastAsia="仿宋_GB2312" w:hAnsi="宋体" w:cs="宋体" w:hint="eastAsia"/>
          <w:kern w:val="0"/>
          <w:sz w:val="32"/>
          <w:szCs w:val="32"/>
          <w:lang w:eastAsia="ja-JP"/>
        </w:rPr>
        <w:t>一二学年按硕士</w:t>
      </w:r>
      <w:r w:rsidR="005174DF" w:rsidRPr="004710D1">
        <w:rPr>
          <w:rFonts w:ascii="仿宋_GB2312" w:eastAsia="仿宋_GB2312" w:hAnsi="宋体" w:cs="宋体" w:hint="eastAsia"/>
          <w:kern w:val="0"/>
          <w:sz w:val="32"/>
          <w:szCs w:val="32"/>
        </w:rPr>
        <w:t>研究</w:t>
      </w:r>
      <w:r w:rsidR="005174DF" w:rsidRPr="004710D1">
        <w:rPr>
          <w:rFonts w:ascii="仿宋_GB2312" w:eastAsia="仿宋_GB2312" w:hAnsi="宋体" w:cs="宋体" w:hint="eastAsia"/>
          <w:kern w:val="0"/>
          <w:sz w:val="32"/>
          <w:szCs w:val="32"/>
          <w:lang w:eastAsia="ja-JP"/>
        </w:rPr>
        <w:t>生参评，</w:t>
      </w:r>
      <w:r w:rsidR="005174DF" w:rsidRPr="004710D1">
        <w:rPr>
          <w:rFonts w:ascii="仿宋_GB2312" w:eastAsia="仿宋_GB2312" w:hAnsi="宋体" w:cs="宋体" w:hint="eastAsia"/>
          <w:kern w:val="0"/>
          <w:sz w:val="32"/>
          <w:szCs w:val="32"/>
        </w:rPr>
        <w:t>第</w:t>
      </w:r>
      <w:r w:rsidR="005174DF" w:rsidRPr="004710D1">
        <w:rPr>
          <w:rFonts w:ascii="仿宋_GB2312" w:eastAsia="仿宋_GB2312" w:hAnsi="宋体" w:cs="宋体" w:hint="eastAsia"/>
          <w:kern w:val="0"/>
          <w:sz w:val="32"/>
          <w:szCs w:val="32"/>
          <w:lang w:eastAsia="ja-JP"/>
        </w:rPr>
        <w:t>三</w:t>
      </w:r>
      <w:r w:rsidR="005174DF" w:rsidRPr="004710D1">
        <w:rPr>
          <w:rFonts w:ascii="仿宋_GB2312" w:eastAsia="仿宋_GB2312" w:hAnsi="宋体" w:cs="宋体" w:hint="eastAsia"/>
          <w:kern w:val="0"/>
          <w:sz w:val="32"/>
          <w:szCs w:val="32"/>
        </w:rPr>
        <w:t>至</w:t>
      </w:r>
      <w:r w:rsidR="005174DF" w:rsidRPr="004710D1">
        <w:rPr>
          <w:rFonts w:ascii="仿宋_GB2312" w:eastAsia="仿宋_GB2312" w:hAnsi="宋体" w:cs="宋体" w:hint="eastAsia"/>
          <w:kern w:val="0"/>
          <w:sz w:val="32"/>
          <w:szCs w:val="32"/>
          <w:lang w:eastAsia="ja-JP"/>
        </w:rPr>
        <w:t>五学年按博士</w:t>
      </w:r>
      <w:r w:rsidR="005174DF" w:rsidRPr="004710D1">
        <w:rPr>
          <w:rFonts w:ascii="仿宋_GB2312" w:eastAsia="仿宋_GB2312" w:hAnsi="宋体" w:cs="宋体" w:hint="eastAsia"/>
          <w:kern w:val="0"/>
          <w:sz w:val="32"/>
          <w:szCs w:val="32"/>
        </w:rPr>
        <w:t>研究</w:t>
      </w:r>
      <w:r w:rsidR="005174DF" w:rsidRPr="004710D1">
        <w:rPr>
          <w:rFonts w:ascii="仿宋_GB2312" w:eastAsia="仿宋_GB2312" w:hAnsi="宋体" w:cs="宋体" w:hint="eastAsia"/>
          <w:kern w:val="0"/>
          <w:sz w:val="32"/>
          <w:szCs w:val="32"/>
          <w:lang w:eastAsia="ja-JP"/>
        </w:rPr>
        <w:t>生参评；本科直博研究生按博士</w:t>
      </w:r>
      <w:r w:rsidR="005174DF" w:rsidRPr="004710D1">
        <w:rPr>
          <w:rFonts w:ascii="仿宋_GB2312" w:eastAsia="仿宋_GB2312" w:hAnsi="宋体" w:cs="宋体" w:hint="eastAsia"/>
          <w:kern w:val="0"/>
          <w:sz w:val="32"/>
          <w:szCs w:val="32"/>
        </w:rPr>
        <w:t>研究</w:t>
      </w:r>
      <w:r w:rsidR="005174DF" w:rsidRPr="004710D1">
        <w:rPr>
          <w:rFonts w:ascii="仿宋_GB2312" w:eastAsia="仿宋_GB2312" w:hAnsi="宋体" w:cs="宋体" w:hint="eastAsia"/>
          <w:kern w:val="0"/>
          <w:sz w:val="32"/>
          <w:szCs w:val="32"/>
          <w:lang w:eastAsia="ja-JP"/>
        </w:rPr>
        <w:t>生身份参评。超出规定学制年限的研究生不参与优秀研究生奖学金评审。</w:t>
      </w:r>
    </w:p>
    <w:p w:rsidR="00F175B0" w:rsidRPr="004710D1" w:rsidRDefault="00F175B0"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 xml:space="preserve">第四条 </w:t>
      </w:r>
      <w:r w:rsidRPr="004710D1">
        <w:rPr>
          <w:rFonts w:ascii="仿宋_GB2312" w:eastAsia="仿宋_GB2312" w:hAnsi="宋体" w:cs="宋体" w:hint="eastAsia"/>
          <w:kern w:val="0"/>
          <w:sz w:val="32"/>
          <w:szCs w:val="32"/>
        </w:rPr>
        <w:t xml:space="preserve"> </w:t>
      </w:r>
      <w:r w:rsidR="005174DF" w:rsidRPr="004710D1">
        <w:rPr>
          <w:rFonts w:ascii="仿宋_GB2312" w:eastAsia="仿宋_GB2312" w:hAnsi="宋体" w:cs="宋体" w:hint="eastAsia"/>
          <w:kern w:val="0"/>
          <w:sz w:val="32"/>
          <w:szCs w:val="32"/>
          <w:lang w:eastAsia="ja-JP"/>
        </w:rPr>
        <w:t>研究生奖学金评审要坚持突出创新、保证质量、公平公正的原则。</w:t>
      </w:r>
    </w:p>
    <w:p w:rsidR="00F175B0" w:rsidRPr="004710D1" w:rsidRDefault="00F175B0"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第五条</w:t>
      </w:r>
      <w:r w:rsidR="005174DF" w:rsidRPr="004710D1">
        <w:rPr>
          <w:rFonts w:ascii="仿宋_GB2312" w:eastAsia="仿宋_GB2312" w:hAnsi="宋体" w:cs="宋体" w:hint="eastAsia"/>
          <w:b/>
          <w:kern w:val="0"/>
          <w:sz w:val="32"/>
          <w:szCs w:val="32"/>
        </w:rPr>
        <w:t xml:space="preserve">  </w:t>
      </w:r>
      <w:r w:rsidR="005174DF" w:rsidRPr="004710D1">
        <w:rPr>
          <w:rFonts w:ascii="仿宋_GB2312" w:eastAsia="仿宋_GB2312" w:hAnsi="宋体" w:cs="宋体" w:hint="eastAsia"/>
          <w:kern w:val="0"/>
          <w:sz w:val="32"/>
          <w:szCs w:val="32"/>
          <w:lang w:eastAsia="ja-JP"/>
        </w:rPr>
        <w:t>申请奖学金的研究生参评学年综合素质测评等级须</w:t>
      </w:r>
      <w:r w:rsidR="005174DF" w:rsidRPr="004710D1">
        <w:rPr>
          <w:rFonts w:ascii="仿宋_GB2312" w:eastAsia="仿宋_GB2312" w:hAnsi="宋体" w:cs="宋体" w:hint="eastAsia"/>
          <w:kern w:val="0"/>
          <w:sz w:val="32"/>
          <w:szCs w:val="32"/>
        </w:rPr>
        <w:t>为“优”、“良”</w:t>
      </w:r>
      <w:r w:rsidR="005174DF" w:rsidRPr="004710D1">
        <w:rPr>
          <w:rFonts w:ascii="仿宋_GB2312" w:eastAsia="仿宋_GB2312" w:hAnsi="宋体" w:cs="宋体" w:hint="eastAsia"/>
          <w:kern w:val="0"/>
          <w:sz w:val="32"/>
          <w:szCs w:val="32"/>
          <w:lang w:eastAsia="ja-JP"/>
        </w:rPr>
        <w:t>。</w:t>
      </w:r>
      <w:r w:rsidR="005174DF" w:rsidRPr="004710D1">
        <w:rPr>
          <w:rFonts w:ascii="仿宋_GB2312" w:eastAsia="仿宋_GB2312" w:hAnsi="宋体" w:cs="宋体" w:hint="eastAsia"/>
          <w:kern w:val="0"/>
          <w:sz w:val="32"/>
          <w:szCs w:val="32"/>
        </w:rPr>
        <w:t>申请奖学金研究生的课程成绩，以参评学年培养计划所修课程成绩为准。提前</w:t>
      </w:r>
      <w:r w:rsidR="005174DF" w:rsidRPr="004710D1">
        <w:rPr>
          <w:rFonts w:ascii="仿宋_GB2312" w:eastAsia="仿宋_GB2312" w:hAnsi="宋体" w:cs="宋体" w:hint="eastAsia"/>
          <w:kern w:val="0"/>
          <w:sz w:val="32"/>
          <w:szCs w:val="32"/>
          <w:lang w:eastAsia="ja-JP"/>
        </w:rPr>
        <w:t>通过英语考试的研究生，英语成绩不受限制</w:t>
      </w:r>
      <w:r w:rsidR="005174DF" w:rsidRPr="004710D1">
        <w:rPr>
          <w:rFonts w:ascii="仿宋_GB2312" w:eastAsia="仿宋_GB2312" w:hAnsi="宋体" w:cs="宋体" w:hint="eastAsia"/>
          <w:kern w:val="0"/>
          <w:sz w:val="32"/>
          <w:szCs w:val="32"/>
        </w:rPr>
        <w:t>。</w:t>
      </w:r>
    </w:p>
    <w:p w:rsidR="005174DF" w:rsidRPr="004710D1" w:rsidRDefault="00F175B0" w:rsidP="005174DF">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lastRenderedPageBreak/>
        <w:t xml:space="preserve">第六条 </w:t>
      </w:r>
      <w:r w:rsidRPr="004710D1">
        <w:rPr>
          <w:rFonts w:ascii="仿宋_GB2312" w:eastAsia="仿宋_GB2312" w:hAnsi="宋体" w:cs="宋体" w:hint="eastAsia"/>
          <w:kern w:val="0"/>
          <w:sz w:val="32"/>
          <w:szCs w:val="32"/>
        </w:rPr>
        <w:t xml:space="preserve"> </w:t>
      </w:r>
      <w:r w:rsidR="005174DF" w:rsidRPr="004710D1">
        <w:rPr>
          <w:rFonts w:ascii="仿宋_GB2312" w:eastAsia="仿宋_GB2312" w:hAnsi="宋体" w:cs="宋体" w:hint="eastAsia"/>
          <w:kern w:val="0"/>
          <w:sz w:val="32"/>
          <w:szCs w:val="32"/>
          <w:lang w:eastAsia="ja-JP"/>
        </w:rPr>
        <w:t>研究生参评学年出现以下任</w:t>
      </w:r>
      <w:proofErr w:type="gramStart"/>
      <w:r w:rsidR="005174DF" w:rsidRPr="004710D1">
        <w:rPr>
          <w:rFonts w:ascii="仿宋_GB2312" w:eastAsia="仿宋_GB2312" w:hAnsi="宋体" w:cs="宋体" w:hint="eastAsia"/>
          <w:kern w:val="0"/>
          <w:sz w:val="32"/>
          <w:szCs w:val="32"/>
          <w:lang w:eastAsia="ja-JP"/>
        </w:rPr>
        <w:t>一</w:t>
      </w:r>
      <w:proofErr w:type="gramEnd"/>
      <w:r w:rsidR="005174DF" w:rsidRPr="004710D1">
        <w:rPr>
          <w:rFonts w:ascii="仿宋_GB2312" w:eastAsia="仿宋_GB2312" w:hAnsi="宋体" w:cs="宋体" w:hint="eastAsia"/>
          <w:kern w:val="0"/>
          <w:sz w:val="32"/>
          <w:szCs w:val="32"/>
          <w:lang w:eastAsia="ja-JP"/>
        </w:rPr>
        <w:t>情况，不具备当年优秀研究生奖学金参评资格：</w:t>
      </w:r>
    </w:p>
    <w:p w:rsidR="005174DF" w:rsidRPr="004710D1" w:rsidRDefault="005174DF" w:rsidP="005174DF">
      <w:pPr>
        <w:widowControl/>
        <w:adjustRightInd w:val="0"/>
        <w:snapToGrid w:val="0"/>
        <w:spacing w:line="520" w:lineRule="exact"/>
        <w:ind w:left="1720" w:hanging="1011"/>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仿宋_GB2312" w:hint="eastAsia"/>
          <w:kern w:val="0"/>
          <w:sz w:val="32"/>
          <w:szCs w:val="32"/>
          <w:lang w:eastAsia="ja-JP"/>
        </w:rPr>
        <w:t>（一）</w:t>
      </w:r>
      <w:r w:rsidRPr="004710D1">
        <w:rPr>
          <w:rFonts w:ascii="仿宋_GB2312" w:eastAsia="仿宋_GB2312" w:hAnsi="Times New Roman" w:cs="Times New Roman" w:hint="eastAsia"/>
          <w:kern w:val="0"/>
          <w:sz w:val="32"/>
          <w:szCs w:val="32"/>
          <w:lang w:eastAsia="ja-JP"/>
        </w:rPr>
        <w:t xml:space="preserve"> </w:t>
      </w:r>
      <w:r w:rsidRPr="004710D1">
        <w:rPr>
          <w:rFonts w:ascii="仿宋_GB2312" w:eastAsia="仿宋_GB2312" w:hAnsi="宋体" w:cs="宋体" w:hint="eastAsia"/>
          <w:kern w:val="0"/>
          <w:sz w:val="32"/>
          <w:szCs w:val="32"/>
          <w:lang w:eastAsia="ja-JP"/>
        </w:rPr>
        <w:t>违反国家法律、校纪校规受到纪律处分者；</w:t>
      </w:r>
    </w:p>
    <w:p w:rsidR="005174DF" w:rsidRPr="004710D1" w:rsidRDefault="005174DF" w:rsidP="005174DF">
      <w:pPr>
        <w:widowControl/>
        <w:adjustRightInd w:val="0"/>
        <w:snapToGrid w:val="0"/>
        <w:spacing w:line="520" w:lineRule="exact"/>
        <w:ind w:left="1720" w:hanging="1011"/>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仿宋_GB2312" w:hint="eastAsia"/>
          <w:kern w:val="0"/>
          <w:sz w:val="32"/>
          <w:szCs w:val="32"/>
          <w:lang w:eastAsia="ja-JP"/>
        </w:rPr>
        <w:t>（二）</w:t>
      </w:r>
      <w:r w:rsidRPr="004710D1">
        <w:rPr>
          <w:rFonts w:ascii="仿宋_GB2312" w:eastAsia="仿宋_GB2312" w:hAnsi="Times New Roman" w:cs="Times New Roman" w:hint="eastAsia"/>
          <w:kern w:val="0"/>
          <w:sz w:val="32"/>
          <w:szCs w:val="32"/>
          <w:lang w:eastAsia="ja-JP"/>
        </w:rPr>
        <w:t xml:space="preserve"> </w:t>
      </w:r>
      <w:r w:rsidRPr="004710D1">
        <w:rPr>
          <w:rFonts w:ascii="仿宋_GB2312" w:eastAsia="仿宋_GB2312" w:hAnsi="宋体" w:cs="宋体" w:hint="eastAsia"/>
          <w:kern w:val="0"/>
          <w:sz w:val="32"/>
          <w:szCs w:val="32"/>
          <w:lang w:eastAsia="ja-JP"/>
        </w:rPr>
        <w:t>有学术不端行为经查证属实</w:t>
      </w:r>
      <w:r w:rsidRPr="004710D1">
        <w:rPr>
          <w:rFonts w:ascii="仿宋_GB2312" w:eastAsia="仿宋_GB2312" w:hAnsi="宋体" w:cs="宋体" w:hint="eastAsia"/>
          <w:kern w:val="0"/>
          <w:sz w:val="32"/>
          <w:szCs w:val="32"/>
        </w:rPr>
        <w:t>者</w:t>
      </w:r>
      <w:r w:rsidRPr="004710D1">
        <w:rPr>
          <w:rFonts w:ascii="仿宋_GB2312" w:eastAsia="仿宋_GB2312" w:hAnsi="宋体" w:cs="宋体" w:hint="eastAsia"/>
          <w:kern w:val="0"/>
          <w:sz w:val="32"/>
          <w:szCs w:val="32"/>
          <w:lang w:eastAsia="ja-JP"/>
        </w:rPr>
        <w:t>；</w:t>
      </w:r>
    </w:p>
    <w:p w:rsidR="005174DF" w:rsidRPr="004710D1" w:rsidRDefault="005174DF" w:rsidP="005174DF">
      <w:pPr>
        <w:widowControl/>
        <w:adjustRightInd w:val="0"/>
        <w:snapToGrid w:val="0"/>
        <w:spacing w:line="520" w:lineRule="exact"/>
        <w:ind w:left="1720" w:hanging="1011"/>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仿宋_GB2312" w:hint="eastAsia"/>
          <w:kern w:val="0"/>
          <w:sz w:val="32"/>
          <w:szCs w:val="32"/>
          <w:lang w:eastAsia="ja-JP"/>
        </w:rPr>
        <w:t>（三）</w:t>
      </w:r>
      <w:r w:rsidRPr="004710D1">
        <w:rPr>
          <w:rFonts w:ascii="仿宋_GB2312" w:eastAsia="仿宋_GB2312" w:hAnsi="Times New Roman" w:cs="Times New Roman" w:hint="eastAsia"/>
          <w:kern w:val="0"/>
          <w:sz w:val="32"/>
          <w:szCs w:val="32"/>
          <w:lang w:eastAsia="ja-JP"/>
        </w:rPr>
        <w:t xml:space="preserve"> </w:t>
      </w:r>
      <w:r w:rsidRPr="004710D1">
        <w:rPr>
          <w:rFonts w:ascii="仿宋_GB2312" w:eastAsia="仿宋_GB2312" w:hAnsi="宋体" w:cs="宋体" w:hint="eastAsia"/>
          <w:kern w:val="0"/>
          <w:sz w:val="32"/>
          <w:szCs w:val="32"/>
        </w:rPr>
        <w:t>培养计划所修</w:t>
      </w:r>
      <w:r w:rsidRPr="004710D1">
        <w:rPr>
          <w:rFonts w:ascii="仿宋_GB2312" w:eastAsia="仿宋_GB2312" w:hAnsi="宋体" w:cs="宋体" w:hint="eastAsia"/>
          <w:kern w:val="0"/>
          <w:sz w:val="32"/>
          <w:szCs w:val="32"/>
          <w:lang w:eastAsia="ja-JP"/>
        </w:rPr>
        <w:t>课程单科成绩不及格者；</w:t>
      </w:r>
    </w:p>
    <w:p w:rsidR="005174DF" w:rsidRPr="004710D1" w:rsidRDefault="005174DF" w:rsidP="005174DF">
      <w:pPr>
        <w:widowControl/>
        <w:adjustRightInd w:val="0"/>
        <w:snapToGrid w:val="0"/>
        <w:spacing w:line="520" w:lineRule="exact"/>
        <w:ind w:left="1720" w:hanging="1011"/>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仿宋_GB2312" w:hint="eastAsia"/>
          <w:kern w:val="0"/>
          <w:sz w:val="32"/>
          <w:szCs w:val="32"/>
          <w:lang w:eastAsia="ja-JP"/>
        </w:rPr>
        <w:t>（四）</w:t>
      </w:r>
      <w:r w:rsidRPr="004710D1">
        <w:rPr>
          <w:rFonts w:ascii="仿宋_GB2312" w:eastAsia="仿宋_GB2312" w:hAnsi="Times New Roman" w:cs="Times New Roman" w:hint="eastAsia"/>
          <w:kern w:val="0"/>
          <w:sz w:val="32"/>
          <w:szCs w:val="32"/>
          <w:lang w:eastAsia="ja-JP"/>
        </w:rPr>
        <w:t xml:space="preserve"> </w:t>
      </w:r>
      <w:r w:rsidRPr="004710D1">
        <w:rPr>
          <w:rFonts w:ascii="仿宋_GB2312" w:eastAsia="仿宋_GB2312" w:hAnsi="宋体" w:cs="宋体" w:hint="eastAsia"/>
          <w:kern w:val="0"/>
          <w:sz w:val="32"/>
          <w:szCs w:val="32"/>
          <w:lang w:eastAsia="ja-JP"/>
        </w:rPr>
        <w:t>学籍状态处于休学、保留学籍者；</w:t>
      </w:r>
    </w:p>
    <w:p w:rsidR="005174DF" w:rsidRPr="004710D1" w:rsidRDefault="005174DF" w:rsidP="005174DF">
      <w:pPr>
        <w:widowControl/>
        <w:adjustRightInd w:val="0"/>
        <w:snapToGrid w:val="0"/>
        <w:spacing w:line="520" w:lineRule="exact"/>
        <w:ind w:left="1720" w:hanging="1011"/>
        <w:jc w:val="left"/>
        <w:textAlignment w:val="top"/>
        <w:rPr>
          <w:rFonts w:ascii="仿宋_GB2312" w:eastAsia="仿宋_GB2312" w:hAnsi="宋体" w:cs="宋体" w:hint="eastAsia"/>
          <w:kern w:val="0"/>
          <w:sz w:val="32"/>
          <w:szCs w:val="32"/>
        </w:rPr>
      </w:pPr>
      <w:r w:rsidRPr="004710D1">
        <w:rPr>
          <w:rFonts w:ascii="仿宋_GB2312" w:eastAsia="仿宋_GB2312" w:hAnsi="宋体" w:cs="仿宋_GB2312" w:hint="eastAsia"/>
          <w:kern w:val="0"/>
          <w:sz w:val="32"/>
          <w:szCs w:val="32"/>
        </w:rPr>
        <w:t>（五）</w:t>
      </w:r>
      <w:r w:rsidRPr="004710D1">
        <w:rPr>
          <w:rFonts w:ascii="仿宋_GB2312" w:eastAsia="仿宋_GB2312" w:hAnsi="Times New Roman" w:cs="Times New Roman" w:hint="eastAsia"/>
          <w:kern w:val="0"/>
          <w:sz w:val="32"/>
          <w:szCs w:val="32"/>
        </w:rPr>
        <w:t xml:space="preserve"> </w:t>
      </w:r>
      <w:r w:rsidRPr="004710D1">
        <w:rPr>
          <w:rFonts w:ascii="仿宋_GB2312" w:eastAsia="仿宋_GB2312" w:hAnsi="宋体" w:cs="宋体" w:hint="eastAsia"/>
          <w:kern w:val="0"/>
          <w:sz w:val="32"/>
          <w:szCs w:val="32"/>
        </w:rPr>
        <w:t>因私出国、疾病、创业等原因未在校学习者；</w:t>
      </w:r>
    </w:p>
    <w:p w:rsidR="00F175B0" w:rsidRPr="004710D1" w:rsidRDefault="005174DF" w:rsidP="00F5673B">
      <w:pPr>
        <w:widowControl/>
        <w:adjustRightInd w:val="0"/>
        <w:snapToGrid w:val="0"/>
        <w:spacing w:line="520" w:lineRule="exact"/>
        <w:ind w:left="1720" w:hanging="1011"/>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仿宋_GB2312" w:hint="eastAsia"/>
          <w:kern w:val="0"/>
          <w:sz w:val="32"/>
          <w:szCs w:val="32"/>
          <w:lang w:eastAsia="ja-JP"/>
        </w:rPr>
        <w:t>（六）</w:t>
      </w:r>
      <w:r w:rsidRPr="004710D1">
        <w:rPr>
          <w:rFonts w:ascii="仿宋_GB2312" w:eastAsia="仿宋_GB2312" w:hAnsi="Times New Roman" w:cs="Times New Roman" w:hint="eastAsia"/>
          <w:kern w:val="0"/>
          <w:sz w:val="32"/>
          <w:szCs w:val="32"/>
          <w:lang w:eastAsia="ja-JP"/>
        </w:rPr>
        <w:t xml:space="preserve"> </w:t>
      </w:r>
      <w:r w:rsidRPr="004710D1">
        <w:rPr>
          <w:rFonts w:ascii="仿宋_GB2312" w:eastAsia="仿宋_GB2312" w:hAnsi="宋体" w:cs="宋体" w:hint="eastAsia"/>
          <w:kern w:val="0"/>
          <w:sz w:val="32"/>
          <w:szCs w:val="32"/>
          <w:lang w:eastAsia="ja-JP"/>
        </w:rPr>
        <w:t>未按时交纳当年学费或住宿费者。</w:t>
      </w:r>
    </w:p>
    <w:p w:rsidR="00F175B0" w:rsidRPr="004710D1" w:rsidRDefault="00F175B0" w:rsidP="005174DF">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 xml:space="preserve">第七条 </w:t>
      </w:r>
      <w:r w:rsidRPr="004710D1">
        <w:rPr>
          <w:rFonts w:ascii="仿宋_GB2312" w:eastAsia="仿宋_GB2312" w:hAnsi="宋体" w:cs="宋体" w:hint="eastAsia"/>
          <w:kern w:val="0"/>
          <w:sz w:val="32"/>
          <w:szCs w:val="32"/>
        </w:rPr>
        <w:t xml:space="preserve"> </w:t>
      </w:r>
      <w:r w:rsidR="005174DF" w:rsidRPr="004710D1">
        <w:rPr>
          <w:rFonts w:ascii="仿宋_GB2312" w:eastAsia="仿宋_GB2312" w:hAnsi="宋体" w:cs="宋体" w:hint="eastAsia"/>
          <w:kern w:val="0"/>
          <w:sz w:val="32"/>
          <w:szCs w:val="32"/>
          <w:lang w:eastAsia="ja-JP"/>
        </w:rPr>
        <w:t>鼓励研究生发表高水平的学术论文，对有论文在SSCI</w:t>
      </w:r>
      <w:r w:rsidR="005174DF" w:rsidRPr="004710D1">
        <w:rPr>
          <w:rFonts w:ascii="仿宋_GB2312" w:eastAsia="仿宋_GB2312" w:hAnsi="宋体" w:cs="宋体" w:hint="eastAsia"/>
          <w:kern w:val="0"/>
          <w:sz w:val="32"/>
          <w:szCs w:val="32"/>
        </w:rPr>
        <w:t>、</w:t>
      </w:r>
      <w:r w:rsidR="005174DF" w:rsidRPr="004710D1">
        <w:rPr>
          <w:rFonts w:ascii="仿宋_GB2312" w:eastAsia="仿宋_GB2312" w:hAnsi="宋体" w:cs="宋体" w:hint="eastAsia"/>
          <w:kern w:val="0"/>
          <w:sz w:val="32"/>
          <w:szCs w:val="32"/>
          <w:lang w:eastAsia="ja-JP"/>
        </w:rPr>
        <w:t>CSSCI期刊发表，或被SCI、EI等收录较多，或单篇论文影响因子较高的研究生，在奖学金评审中予以优先考虑。</w:t>
      </w:r>
    </w:p>
    <w:p w:rsidR="005174DF" w:rsidRPr="004710D1" w:rsidRDefault="00F175B0"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b/>
          <w:kern w:val="0"/>
          <w:sz w:val="32"/>
          <w:szCs w:val="32"/>
        </w:rPr>
        <w:t xml:space="preserve">第八条 </w:t>
      </w:r>
      <w:r w:rsidRPr="004710D1">
        <w:rPr>
          <w:rFonts w:ascii="仿宋_GB2312" w:eastAsia="仿宋_GB2312" w:hAnsi="宋体" w:cs="宋体" w:hint="eastAsia"/>
          <w:kern w:val="0"/>
          <w:sz w:val="32"/>
          <w:szCs w:val="32"/>
        </w:rPr>
        <w:t xml:space="preserve"> </w:t>
      </w:r>
      <w:r w:rsidR="005174DF" w:rsidRPr="004710D1">
        <w:rPr>
          <w:rFonts w:ascii="仿宋_GB2312" w:eastAsia="仿宋_GB2312" w:hAnsi="宋体" w:cs="宋体" w:hint="eastAsia"/>
          <w:kern w:val="0"/>
          <w:sz w:val="32"/>
          <w:szCs w:val="32"/>
        </w:rPr>
        <w:t>除研究生校长奖学金、研究生优秀干部奖学金外，其他各类奖学金不能兼得。</w:t>
      </w:r>
    </w:p>
    <w:p w:rsidR="00F175B0" w:rsidRPr="004710D1" w:rsidRDefault="00F175B0" w:rsidP="00F175B0">
      <w:pPr>
        <w:widowControl/>
        <w:tabs>
          <w:tab w:val="num" w:pos="0"/>
        </w:tabs>
        <w:adjustRightInd w:val="0"/>
        <w:snapToGrid w:val="0"/>
        <w:spacing w:line="520" w:lineRule="exact"/>
        <w:jc w:val="center"/>
        <w:textAlignment w:val="top"/>
        <w:rPr>
          <w:rFonts w:ascii="黑体" w:eastAsia="黑体" w:hAnsi="黑体" w:cs="宋体" w:hint="eastAsia"/>
          <w:kern w:val="0"/>
          <w:sz w:val="32"/>
          <w:szCs w:val="32"/>
        </w:rPr>
      </w:pPr>
      <w:r w:rsidRPr="004710D1">
        <w:rPr>
          <w:rFonts w:ascii="黑体" w:eastAsia="黑体" w:hAnsi="黑体" w:cs="黑体" w:hint="eastAsia"/>
          <w:kern w:val="0"/>
          <w:sz w:val="32"/>
          <w:szCs w:val="32"/>
        </w:rPr>
        <w:t>第二章</w:t>
      </w:r>
      <w:r w:rsidR="005174DF" w:rsidRPr="004710D1">
        <w:rPr>
          <w:rFonts w:ascii="Calibri" w:eastAsia="黑体" w:hAnsi="Calibri" w:cs="Calibri"/>
          <w:kern w:val="0"/>
          <w:sz w:val="32"/>
          <w:szCs w:val="32"/>
        </w:rPr>
        <w:t>  </w:t>
      </w:r>
      <w:r w:rsidRPr="004710D1">
        <w:rPr>
          <w:rFonts w:ascii="黑体" w:eastAsia="黑体" w:hAnsi="黑体" w:cs="宋体" w:hint="eastAsia"/>
          <w:kern w:val="0"/>
          <w:sz w:val="32"/>
          <w:szCs w:val="32"/>
        </w:rPr>
        <w:t>奖学金种类及额度</w:t>
      </w:r>
    </w:p>
    <w:p w:rsidR="00F175B0" w:rsidRPr="004710D1" w:rsidRDefault="00F175B0"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第</w:t>
      </w:r>
      <w:r w:rsidR="005174DF" w:rsidRPr="004710D1">
        <w:rPr>
          <w:rFonts w:ascii="仿宋_GB2312" w:eastAsia="仿宋_GB2312" w:hAnsi="宋体" w:cs="宋体" w:hint="eastAsia"/>
          <w:b/>
          <w:kern w:val="0"/>
          <w:sz w:val="32"/>
          <w:szCs w:val="32"/>
        </w:rPr>
        <w:t>九</w:t>
      </w:r>
      <w:r w:rsidRPr="004710D1">
        <w:rPr>
          <w:rFonts w:ascii="仿宋_GB2312" w:eastAsia="仿宋_GB2312" w:hAnsi="宋体" w:cs="宋体" w:hint="eastAsia"/>
          <w:b/>
          <w:kern w:val="0"/>
          <w:sz w:val="32"/>
          <w:szCs w:val="32"/>
        </w:rPr>
        <w:t xml:space="preserve">条  </w:t>
      </w:r>
      <w:r w:rsidRPr="004710D1">
        <w:rPr>
          <w:rFonts w:ascii="仿宋_GB2312" w:eastAsia="仿宋_GB2312" w:hAnsi="宋体" w:cs="宋体" w:hint="eastAsia"/>
          <w:kern w:val="0"/>
          <w:sz w:val="32"/>
          <w:szCs w:val="32"/>
        </w:rPr>
        <w:t>山东大学优秀研究生奖学金</w:t>
      </w:r>
      <w:r w:rsidR="005174DF" w:rsidRPr="004710D1">
        <w:rPr>
          <w:rFonts w:ascii="仿宋_GB2312" w:eastAsia="仿宋_GB2312" w:hAnsi="宋体" w:cs="宋体" w:hint="eastAsia"/>
          <w:kern w:val="0"/>
          <w:sz w:val="32"/>
          <w:szCs w:val="32"/>
        </w:rPr>
        <w:t>种类</w:t>
      </w:r>
      <w:r w:rsidRPr="004710D1">
        <w:rPr>
          <w:rFonts w:ascii="仿宋_GB2312" w:eastAsia="仿宋_GB2312" w:hAnsi="宋体" w:cs="宋体" w:hint="eastAsia"/>
          <w:kern w:val="0"/>
          <w:sz w:val="32"/>
          <w:szCs w:val="32"/>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1108"/>
        <w:gridCol w:w="846"/>
        <w:gridCol w:w="2324"/>
        <w:gridCol w:w="3511"/>
      </w:tblGrid>
      <w:tr w:rsidR="00F175B0" w:rsidRPr="004710D1" w:rsidTr="00F175B0">
        <w:trPr>
          <w:trHeight w:val="548"/>
          <w:jc w:val="center"/>
        </w:trPr>
        <w:tc>
          <w:tcPr>
            <w:tcW w:w="1721"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b/>
                <w:kern w:val="0"/>
                <w:sz w:val="28"/>
                <w:szCs w:val="28"/>
              </w:rPr>
            </w:pPr>
            <w:r w:rsidRPr="004710D1">
              <w:rPr>
                <w:rFonts w:ascii="仿宋_GB2312" w:eastAsia="仿宋_GB2312" w:hAnsi="Calibri" w:cs="宋体" w:hint="eastAsia"/>
                <w:b/>
                <w:kern w:val="0"/>
                <w:sz w:val="28"/>
                <w:szCs w:val="28"/>
              </w:rPr>
              <w:t>奖学金名称</w:t>
            </w: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F175B0" w:rsidRPr="004710D1" w:rsidRDefault="00F175B0" w:rsidP="00F175B0">
            <w:pPr>
              <w:widowControl/>
              <w:spacing w:line="400" w:lineRule="exact"/>
              <w:jc w:val="center"/>
              <w:rPr>
                <w:rFonts w:ascii="仿宋_GB2312" w:eastAsia="仿宋_GB2312" w:hAnsi="宋体" w:cs="宋体" w:hint="eastAsia"/>
                <w:b/>
                <w:kern w:val="0"/>
                <w:sz w:val="28"/>
                <w:szCs w:val="28"/>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b/>
                <w:kern w:val="0"/>
                <w:sz w:val="28"/>
                <w:szCs w:val="28"/>
              </w:rPr>
            </w:pPr>
            <w:r w:rsidRPr="004710D1">
              <w:rPr>
                <w:rFonts w:ascii="仿宋_GB2312" w:eastAsia="仿宋_GB2312" w:hAnsi="Calibri" w:cs="宋体" w:hint="eastAsia"/>
                <w:b/>
                <w:kern w:val="0"/>
                <w:sz w:val="28"/>
                <w:szCs w:val="28"/>
              </w:rPr>
              <w:t>金额（元</w:t>
            </w:r>
            <w:r w:rsidRPr="004710D1">
              <w:rPr>
                <w:rFonts w:ascii="仿宋_GB2312" w:eastAsia="仿宋_GB2312" w:hAnsi="宋体" w:cs="宋体" w:hint="eastAsia"/>
                <w:b/>
                <w:kern w:val="0"/>
                <w:sz w:val="28"/>
                <w:szCs w:val="28"/>
              </w:rPr>
              <w:t>/</w:t>
            </w:r>
            <w:r w:rsidRPr="004710D1">
              <w:rPr>
                <w:rFonts w:ascii="仿宋_GB2312" w:eastAsia="仿宋_GB2312" w:hAnsi="Calibri" w:cs="宋体" w:hint="eastAsia"/>
                <w:b/>
                <w:kern w:val="0"/>
                <w:sz w:val="28"/>
                <w:szCs w:val="28"/>
              </w:rPr>
              <w:t>人）</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b/>
                <w:kern w:val="0"/>
                <w:sz w:val="28"/>
                <w:szCs w:val="28"/>
              </w:rPr>
            </w:pPr>
            <w:r w:rsidRPr="004710D1">
              <w:rPr>
                <w:rFonts w:ascii="仿宋_GB2312" w:eastAsia="仿宋_GB2312" w:hAnsi="Calibri" w:cs="宋体" w:hint="eastAsia"/>
                <w:b/>
                <w:kern w:val="0"/>
                <w:sz w:val="28"/>
                <w:szCs w:val="28"/>
              </w:rPr>
              <w:t>名额（人）</w:t>
            </w:r>
          </w:p>
        </w:tc>
      </w:tr>
      <w:tr w:rsidR="00F175B0" w:rsidRPr="004710D1" w:rsidTr="00F175B0">
        <w:trPr>
          <w:trHeight w:val="1109"/>
          <w:jc w:val="center"/>
        </w:trPr>
        <w:tc>
          <w:tcPr>
            <w:tcW w:w="1721"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校长奖学金</w:t>
            </w: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博士研究生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40000</w:t>
            </w:r>
          </w:p>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w:t>
            </w:r>
            <w:proofErr w:type="gramStart"/>
            <w:r w:rsidRPr="004710D1">
              <w:rPr>
                <w:rFonts w:ascii="仿宋_GB2312" w:eastAsia="仿宋_GB2312" w:hAnsi="Calibri" w:cs="宋体" w:hint="eastAsia"/>
                <w:kern w:val="0"/>
                <w:sz w:val="28"/>
                <w:szCs w:val="28"/>
              </w:rPr>
              <w:t>含</w:t>
            </w:r>
            <w:r w:rsidRPr="004710D1">
              <w:rPr>
                <w:rFonts w:ascii="仿宋_GB2312" w:eastAsia="仿宋_GB2312" w:hAnsi="宋体" w:cs="宋体" w:hint="eastAsia"/>
                <w:kern w:val="0"/>
                <w:sz w:val="28"/>
                <w:szCs w:val="28"/>
              </w:rPr>
              <w:t>同一培养</w:t>
            </w:r>
            <w:proofErr w:type="gramEnd"/>
            <w:r w:rsidRPr="004710D1">
              <w:rPr>
                <w:rFonts w:ascii="仿宋_GB2312" w:eastAsia="仿宋_GB2312" w:hAnsi="宋体" w:cs="宋体" w:hint="eastAsia"/>
                <w:kern w:val="0"/>
                <w:sz w:val="28"/>
                <w:szCs w:val="28"/>
              </w:rPr>
              <w:t>阶段获得的国家奖学金</w:t>
            </w:r>
            <w:r w:rsidRPr="004710D1">
              <w:rPr>
                <w:rFonts w:ascii="仿宋_GB2312" w:eastAsia="仿宋_GB2312" w:hAnsi="Calibri" w:cs="宋体" w:hint="eastAsia"/>
                <w:kern w:val="0"/>
                <w:sz w:val="28"/>
                <w:szCs w:val="28"/>
              </w:rPr>
              <w:t>）</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20</w:t>
            </w:r>
          </w:p>
        </w:tc>
      </w:tr>
      <w:tr w:rsidR="00F175B0" w:rsidRPr="004710D1" w:rsidTr="00F175B0">
        <w:trPr>
          <w:trHeight w:val="9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jc w:val="left"/>
              <w:rPr>
                <w:rFonts w:ascii="仿宋_GB2312" w:eastAsia="仿宋_GB2312" w:hAnsi="宋体" w:cs="宋体" w:hint="eastAsia"/>
                <w:kern w:val="0"/>
                <w:sz w:val="28"/>
                <w:szCs w:val="28"/>
              </w:rPr>
            </w:pP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硕士研究生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30000</w:t>
            </w:r>
          </w:p>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w:t>
            </w:r>
            <w:proofErr w:type="gramStart"/>
            <w:r w:rsidRPr="004710D1">
              <w:rPr>
                <w:rFonts w:ascii="仿宋_GB2312" w:eastAsia="仿宋_GB2312" w:hAnsi="Calibri" w:cs="宋体" w:hint="eastAsia"/>
                <w:kern w:val="0"/>
                <w:sz w:val="28"/>
                <w:szCs w:val="28"/>
              </w:rPr>
              <w:t>含</w:t>
            </w:r>
            <w:r w:rsidRPr="004710D1">
              <w:rPr>
                <w:rFonts w:ascii="仿宋_GB2312" w:eastAsia="仿宋_GB2312" w:hAnsi="宋体" w:cs="宋体" w:hint="eastAsia"/>
                <w:kern w:val="0"/>
                <w:sz w:val="28"/>
                <w:szCs w:val="28"/>
              </w:rPr>
              <w:t>同一培养</w:t>
            </w:r>
            <w:proofErr w:type="gramEnd"/>
            <w:r w:rsidRPr="004710D1">
              <w:rPr>
                <w:rFonts w:ascii="仿宋_GB2312" w:eastAsia="仿宋_GB2312" w:hAnsi="宋体" w:cs="宋体" w:hint="eastAsia"/>
                <w:kern w:val="0"/>
                <w:sz w:val="28"/>
                <w:szCs w:val="28"/>
              </w:rPr>
              <w:t>阶段获得的国家奖学金</w:t>
            </w:r>
            <w:r w:rsidRPr="004710D1">
              <w:rPr>
                <w:rFonts w:ascii="仿宋_GB2312" w:eastAsia="仿宋_GB2312" w:hAnsi="Calibri" w:cs="宋体" w:hint="eastAsia"/>
                <w:kern w:val="0"/>
                <w:sz w:val="28"/>
                <w:szCs w:val="28"/>
              </w:rPr>
              <w:t>）</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20</w:t>
            </w:r>
          </w:p>
        </w:tc>
      </w:tr>
      <w:tr w:rsidR="00F175B0" w:rsidRPr="004710D1" w:rsidTr="00F175B0">
        <w:trPr>
          <w:jc w:val="center"/>
        </w:trPr>
        <w:tc>
          <w:tcPr>
            <w:tcW w:w="1721"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国家奖学金</w:t>
            </w: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博士研究生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30000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教育部分配名额</w:t>
            </w:r>
          </w:p>
        </w:tc>
      </w:tr>
      <w:tr w:rsidR="00F175B0" w:rsidRPr="004710D1" w:rsidTr="00F175B0">
        <w:trPr>
          <w:trHeight w:val="3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jc w:val="left"/>
              <w:rPr>
                <w:rFonts w:ascii="仿宋_GB2312" w:eastAsia="仿宋_GB2312" w:hAnsi="宋体" w:cs="宋体" w:hint="eastAsia"/>
                <w:kern w:val="0"/>
                <w:sz w:val="28"/>
                <w:szCs w:val="28"/>
              </w:rPr>
            </w:pP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硕士研究生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20000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教育部分配名额</w:t>
            </w:r>
          </w:p>
        </w:tc>
      </w:tr>
      <w:tr w:rsidR="00F175B0" w:rsidRPr="004710D1" w:rsidTr="00F175B0">
        <w:trPr>
          <w:jc w:val="center"/>
        </w:trPr>
        <w:tc>
          <w:tcPr>
            <w:tcW w:w="1721"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学业奖学金</w:t>
            </w:r>
          </w:p>
        </w:tc>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博士</w:t>
            </w:r>
          </w:p>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研究生</w:t>
            </w: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一等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10000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约</w:t>
            </w:r>
            <w:r w:rsidRPr="004710D1">
              <w:rPr>
                <w:rFonts w:ascii="仿宋_GB2312" w:eastAsia="仿宋_GB2312" w:hAnsi="宋体" w:cs="宋体" w:hint="eastAsia"/>
                <w:kern w:val="0"/>
                <w:sz w:val="28"/>
                <w:szCs w:val="28"/>
              </w:rPr>
              <w:t>40%</w:t>
            </w:r>
          </w:p>
        </w:tc>
      </w:tr>
      <w:tr w:rsidR="00F175B0" w:rsidRPr="004710D1" w:rsidTr="00F175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jc w:val="left"/>
              <w:rPr>
                <w:rFonts w:ascii="仿宋_GB2312" w:eastAsia="仿宋_GB2312" w:hAnsi="宋体" w:cs="宋体" w:hint="eastAsia"/>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jc w:val="left"/>
              <w:rPr>
                <w:rFonts w:ascii="仿宋_GB2312" w:eastAsia="仿宋_GB2312" w:hAnsi="宋体" w:cs="宋体" w:hint="eastAsia"/>
                <w:kern w:val="0"/>
                <w:sz w:val="28"/>
                <w:szCs w:val="28"/>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二等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6000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60%</w:t>
            </w:r>
          </w:p>
        </w:tc>
      </w:tr>
      <w:tr w:rsidR="00F175B0" w:rsidRPr="004710D1" w:rsidTr="00F175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jc w:val="left"/>
              <w:rPr>
                <w:rFonts w:ascii="仿宋_GB2312" w:eastAsia="仿宋_GB2312" w:hAnsi="宋体" w:cs="宋体" w:hint="eastAsia"/>
                <w:kern w:val="0"/>
                <w:sz w:val="28"/>
                <w:szCs w:val="28"/>
              </w:rPr>
            </w:pPr>
          </w:p>
        </w:tc>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硕士</w:t>
            </w:r>
          </w:p>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研究生</w:t>
            </w: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一等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8000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10%</w:t>
            </w:r>
          </w:p>
        </w:tc>
      </w:tr>
      <w:tr w:rsidR="00F175B0" w:rsidRPr="004710D1" w:rsidTr="00F175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jc w:val="left"/>
              <w:rPr>
                <w:rFonts w:ascii="仿宋_GB2312" w:eastAsia="仿宋_GB2312" w:hAnsi="宋体" w:cs="宋体" w:hint="eastAsia"/>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jc w:val="left"/>
              <w:rPr>
                <w:rFonts w:ascii="仿宋_GB2312" w:eastAsia="仿宋_GB2312" w:hAnsi="宋体" w:cs="宋体" w:hint="eastAsia"/>
                <w:kern w:val="0"/>
                <w:sz w:val="28"/>
                <w:szCs w:val="28"/>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二等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5000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20%</w:t>
            </w:r>
          </w:p>
        </w:tc>
      </w:tr>
      <w:tr w:rsidR="00F175B0" w:rsidRPr="004710D1" w:rsidTr="00F175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jc w:val="left"/>
              <w:rPr>
                <w:rFonts w:ascii="仿宋_GB2312" w:eastAsia="仿宋_GB2312" w:hAnsi="宋体" w:cs="宋体" w:hint="eastAsia"/>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jc w:val="left"/>
              <w:rPr>
                <w:rFonts w:ascii="仿宋_GB2312" w:eastAsia="仿宋_GB2312" w:hAnsi="宋体" w:cs="宋体" w:hint="eastAsia"/>
                <w:kern w:val="0"/>
                <w:sz w:val="28"/>
                <w:szCs w:val="28"/>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三等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3000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40%</w:t>
            </w:r>
          </w:p>
        </w:tc>
      </w:tr>
      <w:tr w:rsidR="00F175B0" w:rsidRPr="004710D1" w:rsidTr="00F175B0">
        <w:trPr>
          <w:cantSplit/>
          <w:trHeight w:val="769"/>
          <w:jc w:val="center"/>
        </w:trPr>
        <w:tc>
          <w:tcPr>
            <w:tcW w:w="1721"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adjustRightInd w:val="0"/>
              <w:snapToGrid w:val="0"/>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优秀干部</w:t>
            </w:r>
          </w:p>
          <w:p w:rsidR="00F175B0" w:rsidRPr="004710D1" w:rsidRDefault="00F175B0" w:rsidP="00F175B0">
            <w:pPr>
              <w:widowControl/>
              <w:adjustRightInd w:val="0"/>
              <w:snapToGrid w:val="0"/>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奖学金</w:t>
            </w: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宋体" w:cs="宋体" w:hint="eastAsia"/>
                <w:kern w:val="0"/>
                <w:sz w:val="28"/>
                <w:szCs w:val="28"/>
              </w:rPr>
              <w:t>500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参评二年级及以上研究生人数×</w:t>
            </w:r>
            <w:r w:rsidRPr="004710D1">
              <w:rPr>
                <w:rFonts w:ascii="仿宋_GB2312" w:eastAsia="仿宋_GB2312" w:hAnsi="宋体" w:cs="宋体" w:hint="eastAsia"/>
                <w:kern w:val="0"/>
                <w:sz w:val="28"/>
                <w:szCs w:val="28"/>
              </w:rPr>
              <w:t>4%</w:t>
            </w:r>
          </w:p>
        </w:tc>
      </w:tr>
      <w:tr w:rsidR="00F175B0" w:rsidRPr="004710D1" w:rsidTr="00F175B0">
        <w:trPr>
          <w:cantSplit/>
          <w:trHeight w:val="609"/>
          <w:jc w:val="center"/>
        </w:trPr>
        <w:tc>
          <w:tcPr>
            <w:tcW w:w="1721" w:type="dxa"/>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社会奖学金</w:t>
            </w: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研究生</w:t>
            </w:r>
          </w:p>
        </w:tc>
        <w:tc>
          <w:tcPr>
            <w:tcW w:w="5835" w:type="dxa"/>
            <w:gridSpan w:val="2"/>
            <w:tcBorders>
              <w:top w:val="single" w:sz="4" w:space="0" w:color="auto"/>
              <w:left w:val="single" w:sz="4" w:space="0" w:color="auto"/>
              <w:bottom w:val="single" w:sz="4" w:space="0" w:color="auto"/>
              <w:right w:val="single" w:sz="4" w:space="0" w:color="auto"/>
            </w:tcBorders>
            <w:hideMark/>
          </w:tcPr>
          <w:p w:rsidR="00F175B0" w:rsidRPr="004710D1" w:rsidRDefault="00F175B0" w:rsidP="00F175B0">
            <w:pPr>
              <w:widowControl/>
              <w:spacing w:line="400" w:lineRule="exact"/>
              <w:jc w:val="center"/>
              <w:rPr>
                <w:rFonts w:ascii="仿宋_GB2312" w:eastAsia="仿宋_GB2312" w:hAnsi="宋体" w:cs="宋体" w:hint="eastAsia"/>
                <w:kern w:val="0"/>
                <w:sz w:val="28"/>
                <w:szCs w:val="28"/>
              </w:rPr>
            </w:pPr>
            <w:r w:rsidRPr="004710D1">
              <w:rPr>
                <w:rFonts w:ascii="仿宋_GB2312" w:eastAsia="仿宋_GB2312" w:hAnsi="Calibri" w:cs="宋体" w:hint="eastAsia"/>
                <w:kern w:val="0"/>
                <w:sz w:val="28"/>
                <w:szCs w:val="28"/>
              </w:rPr>
              <w:t>按各社会奖学金评审办法执行</w:t>
            </w:r>
          </w:p>
        </w:tc>
      </w:tr>
    </w:tbl>
    <w:p w:rsidR="005174DF" w:rsidRPr="004710D1" w:rsidRDefault="005174DF" w:rsidP="00F175B0">
      <w:pPr>
        <w:widowControl/>
        <w:adjustRightInd w:val="0"/>
        <w:snapToGrid w:val="0"/>
        <w:spacing w:line="520" w:lineRule="exact"/>
        <w:jc w:val="center"/>
        <w:textAlignment w:val="top"/>
        <w:rPr>
          <w:rFonts w:ascii="仿宋_GB2312" w:eastAsia="仿宋_GB2312" w:hAnsi="黑体" w:cs="宋体" w:hint="eastAsia"/>
          <w:kern w:val="0"/>
          <w:sz w:val="32"/>
          <w:szCs w:val="32"/>
        </w:rPr>
      </w:pPr>
    </w:p>
    <w:p w:rsidR="00F175B0" w:rsidRPr="004710D1" w:rsidRDefault="00F175B0" w:rsidP="00F175B0">
      <w:pPr>
        <w:widowControl/>
        <w:adjustRightInd w:val="0"/>
        <w:snapToGrid w:val="0"/>
        <w:spacing w:line="520" w:lineRule="exact"/>
        <w:jc w:val="center"/>
        <w:textAlignment w:val="top"/>
        <w:rPr>
          <w:rFonts w:ascii="黑体" w:eastAsia="黑体" w:hAnsi="黑体" w:cs="宋体" w:hint="eastAsia"/>
          <w:kern w:val="0"/>
          <w:sz w:val="32"/>
          <w:szCs w:val="32"/>
        </w:rPr>
      </w:pPr>
      <w:r w:rsidRPr="004710D1">
        <w:rPr>
          <w:rFonts w:ascii="黑体" w:eastAsia="黑体" w:hAnsi="黑体" w:cs="宋体" w:hint="eastAsia"/>
          <w:kern w:val="0"/>
          <w:sz w:val="32"/>
          <w:szCs w:val="32"/>
        </w:rPr>
        <w:t>第三章  评奖条件</w:t>
      </w:r>
    </w:p>
    <w:p w:rsidR="00F175B0" w:rsidRPr="004710D1" w:rsidRDefault="00F175B0"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第</w:t>
      </w:r>
      <w:r w:rsidR="005174DF" w:rsidRPr="004710D1">
        <w:rPr>
          <w:rFonts w:ascii="仿宋_GB2312" w:eastAsia="仿宋_GB2312" w:hAnsi="宋体" w:cs="宋体" w:hint="eastAsia"/>
          <w:b/>
          <w:kern w:val="0"/>
          <w:sz w:val="32"/>
          <w:szCs w:val="32"/>
        </w:rPr>
        <w:t>十</w:t>
      </w:r>
      <w:r w:rsidRPr="004710D1">
        <w:rPr>
          <w:rFonts w:ascii="仿宋_GB2312" w:eastAsia="仿宋_GB2312" w:hAnsi="宋体" w:cs="宋体" w:hint="eastAsia"/>
          <w:b/>
          <w:kern w:val="0"/>
          <w:sz w:val="32"/>
          <w:szCs w:val="32"/>
        </w:rPr>
        <w:t>条  研究生校长奖学金基本条件：</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（一）博士/硕士研究生在规定学制年限内仅可获得一次校长奖学金；硕博连读研究生第一二年按照硕士研究生身份、第三至五年按照博士研究生身份可分别获得一次校长奖学金；</w:t>
      </w:r>
      <w:proofErr w:type="gramStart"/>
      <w:r w:rsidRPr="004710D1">
        <w:rPr>
          <w:rFonts w:ascii="仿宋_GB2312" w:eastAsia="仿宋_GB2312" w:hAnsi="宋体" w:cs="宋体" w:hint="eastAsia"/>
          <w:kern w:val="0"/>
          <w:sz w:val="32"/>
          <w:szCs w:val="32"/>
        </w:rPr>
        <w:t>本科直博研究生</w:t>
      </w:r>
      <w:proofErr w:type="gramEnd"/>
      <w:r w:rsidRPr="004710D1">
        <w:rPr>
          <w:rFonts w:ascii="仿宋_GB2312" w:eastAsia="仿宋_GB2312" w:hAnsi="宋体" w:cs="宋体" w:hint="eastAsia"/>
          <w:kern w:val="0"/>
          <w:sz w:val="32"/>
          <w:szCs w:val="32"/>
        </w:rPr>
        <w:t>按照博士研究生身份参评，仅可获得一次校长奖学金。</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（二）必须获得同</w:t>
      </w:r>
      <w:proofErr w:type="gramStart"/>
      <w:r w:rsidRPr="004710D1">
        <w:rPr>
          <w:rFonts w:ascii="仿宋_GB2312" w:eastAsia="仿宋_GB2312" w:hAnsi="宋体" w:cs="宋体" w:hint="eastAsia"/>
          <w:kern w:val="0"/>
          <w:sz w:val="32"/>
          <w:szCs w:val="32"/>
        </w:rPr>
        <w:t>一培养</w:t>
      </w:r>
      <w:proofErr w:type="gramEnd"/>
      <w:r w:rsidRPr="004710D1">
        <w:rPr>
          <w:rFonts w:ascii="仿宋_GB2312" w:eastAsia="仿宋_GB2312" w:hAnsi="宋体" w:cs="宋体" w:hint="eastAsia"/>
          <w:kern w:val="0"/>
          <w:sz w:val="32"/>
          <w:szCs w:val="32"/>
        </w:rPr>
        <w:t>阶段（博士研究生/硕士研究生）国家奖学金。</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（三）研究生全面发展，综合素质突出，参评学年综合素质测评为“优”。</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（四）参评学年培养计划所修课程单科成绩不低于75分；或所修课程平</w:t>
      </w:r>
      <w:r w:rsidRPr="004710D1">
        <w:rPr>
          <w:rFonts w:ascii="仿宋_GB2312" w:eastAsia="仿宋_GB2312" w:hAnsi="宋体" w:cs="宋体" w:hint="eastAsia"/>
          <w:kern w:val="0"/>
          <w:sz w:val="32"/>
          <w:szCs w:val="32"/>
          <w:lang w:eastAsia="ja-JP"/>
        </w:rPr>
        <w:t>均成绩高于85分者，单科成绩可放宽为不低于70分。</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（五）有突出的科研成果</w:t>
      </w:r>
      <w:r w:rsidR="009F1459" w:rsidRPr="004710D1">
        <w:rPr>
          <w:rFonts w:ascii="仿宋_GB2312" w:eastAsia="仿宋_GB2312" w:hAnsi="宋体" w:cs="宋体" w:hint="eastAsia"/>
          <w:kern w:val="0"/>
          <w:sz w:val="32"/>
          <w:szCs w:val="32"/>
        </w:rPr>
        <w:t>：</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1.在读期间有高水平学术论文发表在本学科（或本领域）有较大影响的学术期刊上、在SCI、EI、SSCI、CSSCI收录期刊上发表高水平的学术论文或单篇论文多次被引用；</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lastRenderedPageBreak/>
        <w:t>2.科研成果必须正式公开发表 (不允许使用清样、录用通知等)，第一单位必须是山东大学，研究生必须是第一作者；</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3.科研成果被证明具有很高的学术价值或应用价值；或获得发明专利授权或重要的实用新型专利；或参加国际性、全国性重大的学术、科技、文化等竞赛性活动，取得一等奖及以上荣誉称号，为学校赢得重大荣誉；</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（六）</w:t>
      </w:r>
      <w:r w:rsidRPr="004710D1">
        <w:rPr>
          <w:rFonts w:ascii="仿宋_GB2312" w:eastAsia="仿宋_GB2312" w:hAnsi="宋体" w:cs="宋体" w:hint="eastAsia"/>
          <w:kern w:val="0"/>
          <w:sz w:val="32"/>
          <w:szCs w:val="32"/>
          <w:lang w:eastAsia="ja-JP"/>
        </w:rPr>
        <w:t>在其他方面有突出贡献</w:t>
      </w:r>
      <w:r w:rsidRPr="004710D1">
        <w:rPr>
          <w:rFonts w:ascii="仿宋_GB2312" w:eastAsia="仿宋_GB2312" w:hAnsi="宋体" w:cs="宋体" w:hint="eastAsia"/>
          <w:kern w:val="0"/>
          <w:sz w:val="32"/>
          <w:szCs w:val="32"/>
        </w:rPr>
        <w:t>。</w:t>
      </w:r>
    </w:p>
    <w:p w:rsidR="009F1459" w:rsidRPr="004710D1" w:rsidRDefault="009F1459" w:rsidP="009F1459">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b/>
          <w:kern w:val="0"/>
          <w:sz w:val="32"/>
          <w:szCs w:val="32"/>
        </w:rPr>
        <w:t xml:space="preserve">第十一条  </w:t>
      </w:r>
      <w:r w:rsidRPr="004710D1">
        <w:rPr>
          <w:rFonts w:ascii="仿宋_GB2312" w:eastAsia="仿宋_GB2312" w:hAnsi="宋体" w:cs="宋体" w:hint="eastAsia"/>
          <w:kern w:val="0"/>
          <w:sz w:val="32"/>
          <w:szCs w:val="32"/>
        </w:rPr>
        <w:t>符合条件的研究生校长奖学金推荐候选人按照</w:t>
      </w:r>
      <w:r w:rsidR="00E150C9" w:rsidRPr="004710D1">
        <w:rPr>
          <w:rFonts w:ascii="仿宋_GB2312" w:eastAsia="仿宋_GB2312" w:hAnsi="宋体" w:cs="宋体" w:hint="eastAsia"/>
          <w:kern w:val="0"/>
          <w:sz w:val="32"/>
          <w:szCs w:val="32"/>
        </w:rPr>
        <w:t>《山东大学国际教育学院研究生奖学金测评成绩计分办法》中关于科研成果的认定办法计算科研成果测评成绩</w:t>
      </w:r>
      <w:r w:rsidRPr="004710D1">
        <w:rPr>
          <w:rFonts w:ascii="仿宋_GB2312" w:eastAsia="仿宋_GB2312" w:hAnsi="宋体" w:cs="宋体" w:hint="eastAsia"/>
          <w:kern w:val="0"/>
          <w:sz w:val="32"/>
          <w:szCs w:val="32"/>
        </w:rPr>
        <w:t>，根据个人科研成果</w:t>
      </w:r>
      <w:r w:rsidR="00E150C9" w:rsidRPr="004710D1">
        <w:rPr>
          <w:rFonts w:ascii="仿宋_GB2312" w:eastAsia="仿宋_GB2312" w:hAnsi="宋体" w:cs="宋体" w:hint="eastAsia"/>
          <w:kern w:val="0"/>
          <w:sz w:val="32"/>
          <w:szCs w:val="32"/>
        </w:rPr>
        <w:t>测评成绩</w:t>
      </w:r>
      <w:r w:rsidRPr="004710D1">
        <w:rPr>
          <w:rFonts w:ascii="仿宋_GB2312" w:eastAsia="仿宋_GB2312" w:hAnsi="宋体" w:cs="宋体" w:hint="eastAsia"/>
          <w:kern w:val="0"/>
          <w:sz w:val="32"/>
          <w:szCs w:val="32"/>
        </w:rPr>
        <w:t>由高到</w:t>
      </w:r>
      <w:proofErr w:type="gramStart"/>
      <w:r w:rsidRPr="004710D1">
        <w:rPr>
          <w:rFonts w:ascii="仿宋_GB2312" w:eastAsia="仿宋_GB2312" w:hAnsi="宋体" w:cs="宋体" w:hint="eastAsia"/>
          <w:kern w:val="0"/>
          <w:sz w:val="32"/>
          <w:szCs w:val="32"/>
        </w:rPr>
        <w:t>低确定</w:t>
      </w:r>
      <w:proofErr w:type="gramEnd"/>
      <w:r w:rsidRPr="004710D1">
        <w:rPr>
          <w:rFonts w:ascii="仿宋_GB2312" w:eastAsia="仿宋_GB2312" w:hAnsi="宋体" w:cs="宋体" w:hint="eastAsia"/>
          <w:kern w:val="0"/>
          <w:sz w:val="32"/>
          <w:szCs w:val="32"/>
        </w:rPr>
        <w:t>推荐候选人的顺序。</w:t>
      </w:r>
    </w:p>
    <w:p w:rsidR="00F175B0" w:rsidRPr="004710D1" w:rsidRDefault="00F175B0" w:rsidP="0078553C">
      <w:pPr>
        <w:widowControl/>
        <w:adjustRightInd w:val="0"/>
        <w:snapToGrid w:val="0"/>
        <w:spacing w:line="520" w:lineRule="exact"/>
        <w:ind w:firstLineChars="200" w:firstLine="643"/>
        <w:jc w:val="left"/>
        <w:textAlignment w:val="top"/>
        <w:rPr>
          <w:rFonts w:ascii="仿宋_GB2312" w:eastAsia="仿宋_GB2312" w:hAnsi="宋体" w:cs="宋体" w:hint="eastAsia"/>
          <w:b/>
          <w:kern w:val="0"/>
          <w:sz w:val="32"/>
          <w:szCs w:val="32"/>
          <w:lang w:eastAsia="ja-JP"/>
        </w:rPr>
      </w:pPr>
      <w:r w:rsidRPr="004710D1">
        <w:rPr>
          <w:rFonts w:ascii="仿宋_GB2312" w:eastAsia="仿宋_GB2312" w:hAnsi="宋体" w:cs="宋体" w:hint="eastAsia"/>
          <w:b/>
          <w:kern w:val="0"/>
          <w:sz w:val="32"/>
          <w:szCs w:val="32"/>
        </w:rPr>
        <w:t>第十</w:t>
      </w:r>
      <w:r w:rsidR="009F1459" w:rsidRPr="004710D1">
        <w:rPr>
          <w:rFonts w:ascii="仿宋_GB2312" w:eastAsia="仿宋_GB2312" w:hAnsi="宋体" w:cs="宋体" w:hint="eastAsia"/>
          <w:b/>
          <w:kern w:val="0"/>
          <w:sz w:val="32"/>
          <w:szCs w:val="32"/>
        </w:rPr>
        <w:t>二</w:t>
      </w:r>
      <w:r w:rsidRPr="004710D1">
        <w:rPr>
          <w:rFonts w:ascii="仿宋_GB2312" w:eastAsia="仿宋_GB2312" w:hAnsi="宋体" w:cs="宋体" w:hint="eastAsia"/>
          <w:b/>
          <w:kern w:val="0"/>
          <w:sz w:val="32"/>
          <w:szCs w:val="32"/>
        </w:rPr>
        <w:t>条  研究生国家奖学金基本条件：</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（一）全面发展，综合素质突出，参评学年综合素质测评为“优”。</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（二）参评学年培养计划所修课程单科成绩不低于70分，或所修课程平均成绩高于80分且单科成绩不低于60分。</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（三）博士研究生国家奖学金获得者应有突出的科研成果：</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1.在读期间有高水平学术论文正式发表在公开出版的本学科（或本领域）有较大影响的学术期刊上，在SCI、EI、SSCI、</w:t>
      </w:r>
    </w:p>
    <w:p w:rsidR="00F175B0" w:rsidRPr="004710D1" w:rsidRDefault="00F175B0" w:rsidP="00F175B0">
      <w:pPr>
        <w:widowControl/>
        <w:adjustRightInd w:val="0"/>
        <w:snapToGrid w:val="0"/>
        <w:spacing w:line="520" w:lineRule="exact"/>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CSSCI收录期刊上发表高水平的学术论文；</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2.科研成果被证明具有较高的学术价值或应用价值；或获得发明专利授权或重要的实用新型专利；或参加国际性、全国性学术、科技、文化等竞赛性活动，成绩优异。</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lastRenderedPageBreak/>
        <w:t>（四）硕士研究生国家奖学金获得者应有较好的科研成果，在社会实践、科技创新、学术文化活动、公益活动等方面表现优秀。</w:t>
      </w:r>
    </w:p>
    <w:p w:rsidR="005139B8" w:rsidRPr="004710D1" w:rsidRDefault="005139B8" w:rsidP="005139B8">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b/>
          <w:kern w:val="0"/>
          <w:sz w:val="32"/>
          <w:szCs w:val="32"/>
        </w:rPr>
        <w:t xml:space="preserve">第十三条  </w:t>
      </w:r>
      <w:r w:rsidRPr="004710D1">
        <w:rPr>
          <w:rFonts w:ascii="仿宋_GB2312" w:eastAsia="仿宋_GB2312" w:hAnsi="宋体" w:cs="宋体" w:hint="eastAsia"/>
          <w:kern w:val="0"/>
          <w:sz w:val="32"/>
          <w:szCs w:val="32"/>
        </w:rPr>
        <w:t>符合条件的博士研究生国家奖学金候选人或推荐候选人原则上按照</w:t>
      </w:r>
      <w:r w:rsidR="0003623D" w:rsidRPr="004710D1">
        <w:rPr>
          <w:rFonts w:ascii="仿宋_GB2312" w:eastAsia="仿宋_GB2312" w:hAnsi="宋体" w:cs="宋体" w:hint="eastAsia"/>
          <w:kern w:val="0"/>
          <w:sz w:val="32"/>
          <w:szCs w:val="32"/>
        </w:rPr>
        <w:t>《山东大学国际教育学院研究生奖学金测评成绩计分办法》中关于科研成果</w:t>
      </w:r>
      <w:r w:rsidRPr="004710D1">
        <w:rPr>
          <w:rFonts w:ascii="仿宋_GB2312" w:eastAsia="仿宋_GB2312" w:hAnsi="宋体" w:cs="宋体" w:hint="eastAsia"/>
          <w:kern w:val="0"/>
          <w:sz w:val="32"/>
          <w:szCs w:val="32"/>
        </w:rPr>
        <w:t>的</w:t>
      </w:r>
      <w:r w:rsidR="0003623D" w:rsidRPr="004710D1">
        <w:rPr>
          <w:rFonts w:ascii="仿宋_GB2312" w:eastAsia="仿宋_GB2312" w:hAnsi="宋体" w:cs="宋体" w:hint="eastAsia"/>
          <w:kern w:val="0"/>
          <w:sz w:val="32"/>
          <w:szCs w:val="32"/>
        </w:rPr>
        <w:t>认定办法</w:t>
      </w:r>
      <w:r w:rsidRPr="004710D1">
        <w:rPr>
          <w:rFonts w:ascii="仿宋_GB2312" w:eastAsia="仿宋_GB2312" w:hAnsi="宋体" w:cs="宋体" w:hint="eastAsia"/>
          <w:kern w:val="0"/>
          <w:sz w:val="32"/>
          <w:szCs w:val="32"/>
        </w:rPr>
        <w:t>计算科研成果</w:t>
      </w:r>
      <w:r w:rsidR="0003623D" w:rsidRPr="004710D1">
        <w:rPr>
          <w:rFonts w:ascii="仿宋_GB2312" w:eastAsia="仿宋_GB2312" w:hAnsi="宋体" w:cs="宋体" w:hint="eastAsia"/>
          <w:kern w:val="0"/>
          <w:sz w:val="32"/>
          <w:szCs w:val="32"/>
        </w:rPr>
        <w:t>测评成绩</w:t>
      </w:r>
      <w:r w:rsidRPr="004710D1">
        <w:rPr>
          <w:rFonts w:ascii="仿宋_GB2312" w:eastAsia="仿宋_GB2312" w:hAnsi="宋体" w:cs="宋体" w:hint="eastAsia"/>
          <w:kern w:val="0"/>
          <w:sz w:val="32"/>
          <w:szCs w:val="32"/>
        </w:rPr>
        <w:t>，根据科研成果</w:t>
      </w:r>
      <w:r w:rsidR="0003623D" w:rsidRPr="004710D1">
        <w:rPr>
          <w:rFonts w:ascii="仿宋_GB2312" w:eastAsia="仿宋_GB2312" w:hAnsi="宋体" w:cs="宋体" w:hint="eastAsia"/>
          <w:kern w:val="0"/>
          <w:sz w:val="32"/>
          <w:szCs w:val="32"/>
        </w:rPr>
        <w:t>测评成绩</w:t>
      </w:r>
      <w:r w:rsidRPr="004710D1">
        <w:rPr>
          <w:rFonts w:ascii="仿宋_GB2312" w:eastAsia="仿宋_GB2312" w:hAnsi="宋体" w:cs="宋体" w:hint="eastAsia"/>
          <w:kern w:val="0"/>
          <w:sz w:val="32"/>
          <w:szCs w:val="32"/>
        </w:rPr>
        <w:t>由高到</w:t>
      </w:r>
      <w:proofErr w:type="gramStart"/>
      <w:r w:rsidRPr="004710D1">
        <w:rPr>
          <w:rFonts w:ascii="仿宋_GB2312" w:eastAsia="仿宋_GB2312" w:hAnsi="宋体" w:cs="宋体" w:hint="eastAsia"/>
          <w:kern w:val="0"/>
          <w:sz w:val="32"/>
          <w:szCs w:val="32"/>
        </w:rPr>
        <w:t>低确定</w:t>
      </w:r>
      <w:proofErr w:type="gramEnd"/>
      <w:r w:rsidRPr="004710D1">
        <w:rPr>
          <w:rFonts w:ascii="仿宋_GB2312" w:eastAsia="仿宋_GB2312" w:hAnsi="宋体" w:cs="宋体" w:hint="eastAsia"/>
          <w:kern w:val="0"/>
          <w:sz w:val="32"/>
          <w:szCs w:val="32"/>
        </w:rPr>
        <w:t>候选人或推荐候选人的顺序。</w:t>
      </w:r>
    </w:p>
    <w:p w:rsidR="005139B8" w:rsidRPr="004710D1" w:rsidRDefault="005139B8" w:rsidP="0003623D">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符合条件的硕士研究生国家奖学金候选人按照《山东大学国际教育学院研究生奖学金</w:t>
      </w:r>
      <w:r w:rsidR="0003623D" w:rsidRPr="004710D1">
        <w:rPr>
          <w:rFonts w:ascii="仿宋_GB2312" w:eastAsia="仿宋_GB2312" w:hAnsi="宋体" w:cs="宋体" w:hint="eastAsia"/>
          <w:kern w:val="0"/>
          <w:sz w:val="32"/>
          <w:szCs w:val="32"/>
        </w:rPr>
        <w:t>测评成绩</w:t>
      </w:r>
      <w:r w:rsidRPr="004710D1">
        <w:rPr>
          <w:rFonts w:ascii="仿宋_GB2312" w:eastAsia="仿宋_GB2312" w:hAnsi="宋体" w:cs="宋体" w:hint="eastAsia"/>
          <w:kern w:val="0"/>
          <w:sz w:val="32"/>
          <w:szCs w:val="32"/>
        </w:rPr>
        <w:t>计分办法》的规定计算</w:t>
      </w:r>
      <w:r w:rsidR="0003623D" w:rsidRPr="004710D1">
        <w:rPr>
          <w:rFonts w:ascii="仿宋_GB2312" w:eastAsia="仿宋_GB2312" w:hAnsi="宋体" w:cs="宋体" w:hint="eastAsia"/>
          <w:kern w:val="0"/>
          <w:sz w:val="32"/>
          <w:szCs w:val="32"/>
        </w:rPr>
        <w:t>成绩，根据测评成绩总分由高到</w:t>
      </w:r>
      <w:proofErr w:type="gramStart"/>
      <w:r w:rsidR="0003623D" w:rsidRPr="004710D1">
        <w:rPr>
          <w:rFonts w:ascii="仿宋_GB2312" w:eastAsia="仿宋_GB2312" w:hAnsi="宋体" w:cs="宋体" w:hint="eastAsia"/>
          <w:kern w:val="0"/>
          <w:sz w:val="32"/>
          <w:szCs w:val="32"/>
        </w:rPr>
        <w:t>低确定</w:t>
      </w:r>
      <w:proofErr w:type="gramEnd"/>
      <w:r w:rsidR="0003623D" w:rsidRPr="004710D1">
        <w:rPr>
          <w:rFonts w:ascii="仿宋_GB2312" w:eastAsia="仿宋_GB2312" w:hAnsi="宋体" w:cs="宋体" w:hint="eastAsia"/>
          <w:kern w:val="0"/>
          <w:sz w:val="32"/>
          <w:szCs w:val="32"/>
        </w:rPr>
        <w:t>候选人顺序。</w:t>
      </w:r>
    </w:p>
    <w:p w:rsidR="00F175B0" w:rsidRPr="004710D1" w:rsidRDefault="00F175B0" w:rsidP="0078553C">
      <w:pPr>
        <w:widowControl/>
        <w:adjustRightInd w:val="0"/>
        <w:snapToGrid w:val="0"/>
        <w:spacing w:line="520" w:lineRule="exact"/>
        <w:ind w:firstLineChars="200" w:firstLine="643"/>
        <w:jc w:val="left"/>
        <w:textAlignment w:val="top"/>
        <w:rPr>
          <w:rFonts w:ascii="仿宋_GB2312" w:eastAsia="仿宋_GB2312" w:hAnsi="宋体" w:cs="宋体" w:hint="eastAsia"/>
          <w:b/>
          <w:kern w:val="0"/>
          <w:sz w:val="32"/>
          <w:szCs w:val="32"/>
          <w:lang w:eastAsia="ja-JP"/>
        </w:rPr>
      </w:pPr>
      <w:r w:rsidRPr="004710D1">
        <w:rPr>
          <w:rFonts w:ascii="仿宋_GB2312" w:eastAsia="仿宋_GB2312" w:hAnsi="宋体" w:cs="宋体" w:hint="eastAsia"/>
          <w:b/>
          <w:kern w:val="0"/>
          <w:sz w:val="32"/>
          <w:szCs w:val="32"/>
        </w:rPr>
        <w:t>第十四条  研究生学业奖学金基本条件：</w:t>
      </w:r>
    </w:p>
    <w:p w:rsidR="00F175B0" w:rsidRPr="004710D1" w:rsidRDefault="00F175B0" w:rsidP="00F175B0">
      <w:pPr>
        <w:widowControl/>
        <w:adjustRightInd w:val="0"/>
        <w:snapToGrid w:val="0"/>
        <w:spacing w:line="520" w:lineRule="exact"/>
        <w:ind w:firstLine="709"/>
        <w:jc w:val="left"/>
        <w:textAlignment w:val="top"/>
        <w:rPr>
          <w:rFonts w:ascii="仿宋_GB2312" w:eastAsia="仿宋_GB2312" w:hAnsi="宋体" w:cs="宋体" w:hint="eastAsia"/>
          <w:kern w:val="0"/>
          <w:sz w:val="32"/>
          <w:szCs w:val="32"/>
        </w:rPr>
      </w:pPr>
      <w:r w:rsidRPr="004710D1">
        <w:rPr>
          <w:rFonts w:ascii="仿宋_GB2312" w:eastAsia="仿宋_GB2312" w:hAnsi="宋体" w:cs="仿宋_GB2312" w:hint="eastAsia"/>
          <w:kern w:val="0"/>
          <w:sz w:val="32"/>
          <w:szCs w:val="32"/>
        </w:rPr>
        <w:t>（一）</w:t>
      </w:r>
      <w:r w:rsidR="0003623D" w:rsidRPr="004710D1">
        <w:rPr>
          <w:rFonts w:ascii="仿宋_GB2312" w:eastAsia="仿宋_GB2312" w:hAnsi="宋体" w:cs="Times New Roman" w:hint="eastAsia"/>
          <w:kern w:val="0"/>
          <w:sz w:val="32"/>
          <w:szCs w:val="32"/>
        </w:rPr>
        <w:t> </w:t>
      </w:r>
      <w:r w:rsidRPr="004710D1">
        <w:rPr>
          <w:rFonts w:ascii="仿宋_GB2312" w:eastAsia="仿宋_GB2312" w:hAnsi="宋体" w:cs="宋体" w:hint="eastAsia"/>
          <w:kern w:val="0"/>
          <w:sz w:val="32"/>
          <w:szCs w:val="32"/>
        </w:rPr>
        <w:t>全面发展，参评学年综合素质测评为“优”、“良”。</w:t>
      </w:r>
    </w:p>
    <w:p w:rsidR="00F175B0" w:rsidRPr="004710D1" w:rsidRDefault="00F175B0" w:rsidP="00F175B0">
      <w:pPr>
        <w:widowControl/>
        <w:adjustRightInd w:val="0"/>
        <w:snapToGrid w:val="0"/>
        <w:spacing w:line="520" w:lineRule="exact"/>
        <w:ind w:firstLine="709"/>
        <w:jc w:val="left"/>
        <w:textAlignment w:val="top"/>
        <w:rPr>
          <w:rFonts w:ascii="仿宋_GB2312" w:eastAsia="仿宋_GB2312" w:hAnsi="宋体" w:cs="宋体" w:hint="eastAsia"/>
          <w:kern w:val="0"/>
          <w:sz w:val="32"/>
          <w:szCs w:val="32"/>
        </w:rPr>
      </w:pPr>
      <w:r w:rsidRPr="004710D1">
        <w:rPr>
          <w:rFonts w:ascii="仿宋_GB2312" w:eastAsia="仿宋_GB2312" w:hAnsi="宋体" w:cs="仿宋_GB2312" w:hint="eastAsia"/>
          <w:kern w:val="0"/>
          <w:sz w:val="32"/>
          <w:szCs w:val="32"/>
        </w:rPr>
        <w:t>（二）</w:t>
      </w:r>
      <w:r w:rsidRPr="004710D1">
        <w:rPr>
          <w:rFonts w:ascii="仿宋_GB2312" w:eastAsia="仿宋_GB2312" w:hAnsi="宋体" w:cs="Times New Roman" w:hint="eastAsia"/>
          <w:kern w:val="0"/>
          <w:sz w:val="32"/>
          <w:szCs w:val="32"/>
        </w:rPr>
        <w:t> </w:t>
      </w:r>
      <w:r w:rsidRPr="004710D1">
        <w:rPr>
          <w:rFonts w:ascii="仿宋_GB2312" w:eastAsia="仿宋_GB2312" w:hAnsi="宋体" w:cs="宋体" w:hint="eastAsia"/>
          <w:kern w:val="0"/>
          <w:sz w:val="32"/>
          <w:szCs w:val="32"/>
        </w:rPr>
        <w:t>参评学年培养计划所修课程单科成绩不低于60分。</w:t>
      </w:r>
    </w:p>
    <w:p w:rsidR="00F175B0" w:rsidRPr="004710D1" w:rsidRDefault="00F175B0" w:rsidP="00F175B0">
      <w:pPr>
        <w:widowControl/>
        <w:adjustRightInd w:val="0"/>
        <w:snapToGrid w:val="0"/>
        <w:spacing w:line="520" w:lineRule="exact"/>
        <w:ind w:firstLine="709"/>
        <w:jc w:val="left"/>
        <w:textAlignment w:val="top"/>
        <w:rPr>
          <w:rFonts w:ascii="仿宋_GB2312" w:eastAsia="仿宋_GB2312" w:hAnsi="宋体" w:cs="宋体" w:hint="eastAsia"/>
          <w:kern w:val="0"/>
          <w:sz w:val="32"/>
          <w:szCs w:val="32"/>
        </w:rPr>
      </w:pPr>
      <w:r w:rsidRPr="004710D1">
        <w:rPr>
          <w:rFonts w:ascii="仿宋_GB2312" w:eastAsia="仿宋_GB2312" w:hAnsi="宋体" w:cs="仿宋_GB2312" w:hint="eastAsia"/>
          <w:kern w:val="0"/>
          <w:sz w:val="32"/>
          <w:szCs w:val="32"/>
        </w:rPr>
        <w:t>（三）</w:t>
      </w:r>
      <w:r w:rsidRPr="004710D1">
        <w:rPr>
          <w:rFonts w:ascii="仿宋_GB2312" w:eastAsia="仿宋_GB2312" w:hAnsi="宋体" w:cs="Times New Roman" w:hint="eastAsia"/>
          <w:kern w:val="0"/>
          <w:sz w:val="32"/>
          <w:szCs w:val="32"/>
        </w:rPr>
        <w:t> </w:t>
      </w:r>
      <w:r w:rsidRPr="004710D1">
        <w:rPr>
          <w:rFonts w:ascii="仿宋_GB2312" w:eastAsia="仿宋_GB2312" w:hAnsi="宋体" w:cs="宋体" w:hint="eastAsia"/>
          <w:kern w:val="0"/>
          <w:sz w:val="32"/>
          <w:szCs w:val="32"/>
        </w:rPr>
        <w:t>有一定的科研成果。</w:t>
      </w:r>
    </w:p>
    <w:p w:rsidR="00F175B0" w:rsidRPr="004710D1" w:rsidRDefault="00F175B0" w:rsidP="00F175B0">
      <w:pPr>
        <w:widowControl/>
        <w:adjustRightInd w:val="0"/>
        <w:snapToGrid w:val="0"/>
        <w:spacing w:line="520" w:lineRule="exact"/>
        <w:ind w:firstLine="709"/>
        <w:jc w:val="left"/>
        <w:textAlignment w:val="top"/>
        <w:rPr>
          <w:rFonts w:ascii="仿宋_GB2312" w:eastAsia="仿宋_GB2312" w:hAnsi="宋体" w:cs="宋体" w:hint="eastAsia"/>
          <w:kern w:val="0"/>
          <w:sz w:val="32"/>
          <w:szCs w:val="32"/>
        </w:rPr>
      </w:pPr>
      <w:r w:rsidRPr="004710D1">
        <w:rPr>
          <w:rFonts w:ascii="仿宋_GB2312" w:eastAsia="仿宋_GB2312" w:hAnsi="宋体" w:cs="仿宋_GB2312" w:hint="eastAsia"/>
          <w:kern w:val="0"/>
          <w:sz w:val="32"/>
          <w:szCs w:val="32"/>
        </w:rPr>
        <w:t>（四）</w:t>
      </w:r>
      <w:r w:rsidRPr="004710D1">
        <w:rPr>
          <w:rFonts w:ascii="仿宋_GB2312" w:eastAsia="仿宋_GB2312" w:hAnsi="宋体" w:cs="Times New Roman" w:hint="eastAsia"/>
          <w:kern w:val="0"/>
          <w:sz w:val="32"/>
          <w:szCs w:val="32"/>
        </w:rPr>
        <w:t> </w:t>
      </w:r>
      <w:r w:rsidRPr="004710D1">
        <w:rPr>
          <w:rFonts w:ascii="仿宋_GB2312" w:eastAsia="仿宋_GB2312" w:hAnsi="宋体" w:cs="宋体" w:hint="eastAsia"/>
          <w:kern w:val="0"/>
          <w:sz w:val="32"/>
          <w:szCs w:val="32"/>
          <w:lang w:eastAsia="ja-JP"/>
        </w:rPr>
        <w:t>在各级学术、科技、文化、体育比赛活动中表现优良。</w:t>
      </w:r>
    </w:p>
    <w:p w:rsidR="00F175B0" w:rsidRPr="004710D1" w:rsidRDefault="00F175B0" w:rsidP="00F175B0">
      <w:pPr>
        <w:widowControl/>
        <w:adjustRightInd w:val="0"/>
        <w:snapToGrid w:val="0"/>
        <w:spacing w:line="520" w:lineRule="exact"/>
        <w:ind w:firstLine="709"/>
        <w:jc w:val="left"/>
        <w:textAlignment w:val="top"/>
        <w:rPr>
          <w:rFonts w:ascii="仿宋_GB2312" w:eastAsia="仿宋_GB2312" w:hAnsi="宋体" w:cs="宋体" w:hint="eastAsia"/>
          <w:kern w:val="0"/>
          <w:sz w:val="32"/>
          <w:szCs w:val="32"/>
        </w:rPr>
      </w:pPr>
      <w:r w:rsidRPr="004710D1">
        <w:rPr>
          <w:rFonts w:ascii="仿宋_GB2312" w:eastAsia="仿宋_GB2312" w:hAnsi="宋体" w:cs="仿宋_GB2312" w:hint="eastAsia"/>
          <w:kern w:val="0"/>
          <w:sz w:val="32"/>
          <w:szCs w:val="32"/>
        </w:rPr>
        <w:t>（五）</w:t>
      </w:r>
      <w:r w:rsidR="0003623D" w:rsidRPr="004710D1">
        <w:rPr>
          <w:rFonts w:ascii="仿宋_GB2312" w:eastAsia="仿宋_GB2312" w:hAnsi="宋体" w:cs="Times New Roman" w:hint="eastAsia"/>
          <w:kern w:val="0"/>
          <w:sz w:val="32"/>
          <w:szCs w:val="32"/>
        </w:rPr>
        <w:t> </w:t>
      </w:r>
      <w:r w:rsidRPr="004710D1">
        <w:rPr>
          <w:rFonts w:ascii="仿宋_GB2312" w:eastAsia="仿宋_GB2312" w:hAnsi="宋体" w:cs="宋体" w:hint="eastAsia"/>
          <w:kern w:val="0"/>
          <w:sz w:val="32"/>
          <w:szCs w:val="32"/>
          <w:lang w:eastAsia="ja-JP"/>
        </w:rPr>
        <w:t>在社会工作、社会实践、志愿服务等各类活动中表现优良。</w:t>
      </w:r>
    </w:p>
    <w:p w:rsidR="00B2650F" w:rsidRPr="004710D1" w:rsidRDefault="00B2650F" w:rsidP="00B2650F">
      <w:pPr>
        <w:widowControl/>
        <w:adjustRightInd w:val="0"/>
        <w:snapToGrid w:val="0"/>
        <w:spacing w:line="520" w:lineRule="exact"/>
        <w:ind w:firstLine="709"/>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（六）  在校园文化建设和公寓文明等活动中未受到学校或学院“通报批评”及以上处分。</w:t>
      </w:r>
    </w:p>
    <w:p w:rsidR="00B2650F" w:rsidRPr="004710D1" w:rsidRDefault="00F175B0" w:rsidP="00B2650F">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b/>
          <w:kern w:val="0"/>
          <w:sz w:val="32"/>
          <w:szCs w:val="32"/>
        </w:rPr>
        <w:t xml:space="preserve">第十五条  </w:t>
      </w:r>
      <w:r w:rsidR="00B2650F" w:rsidRPr="004710D1">
        <w:rPr>
          <w:rFonts w:ascii="仿宋_GB2312" w:eastAsia="仿宋_GB2312" w:hAnsi="宋体" w:cs="宋体" w:hint="eastAsia"/>
          <w:kern w:val="0"/>
          <w:sz w:val="32"/>
          <w:szCs w:val="32"/>
        </w:rPr>
        <w:t>符合条件的研究生学业奖学金候选人按照《山东大学国际教育学院研究生奖学金测评成绩计分办法》</w:t>
      </w:r>
      <w:r w:rsidR="00B2650F" w:rsidRPr="004710D1">
        <w:rPr>
          <w:rFonts w:ascii="仿宋_GB2312" w:eastAsia="仿宋_GB2312" w:hAnsi="宋体" w:cs="宋体" w:hint="eastAsia"/>
          <w:kern w:val="0"/>
          <w:sz w:val="32"/>
          <w:szCs w:val="32"/>
        </w:rPr>
        <w:lastRenderedPageBreak/>
        <w:t>的规定计算成绩，根据测评成绩总分由高到</w:t>
      </w:r>
      <w:proofErr w:type="gramStart"/>
      <w:r w:rsidR="00B2650F" w:rsidRPr="004710D1">
        <w:rPr>
          <w:rFonts w:ascii="仿宋_GB2312" w:eastAsia="仿宋_GB2312" w:hAnsi="宋体" w:cs="宋体" w:hint="eastAsia"/>
          <w:kern w:val="0"/>
          <w:sz w:val="32"/>
          <w:szCs w:val="32"/>
        </w:rPr>
        <w:t>低确定</w:t>
      </w:r>
      <w:proofErr w:type="gramEnd"/>
      <w:r w:rsidR="00B2650F" w:rsidRPr="004710D1">
        <w:rPr>
          <w:rFonts w:ascii="仿宋_GB2312" w:eastAsia="仿宋_GB2312" w:hAnsi="宋体" w:cs="宋体" w:hint="eastAsia"/>
          <w:kern w:val="0"/>
          <w:sz w:val="32"/>
          <w:szCs w:val="32"/>
        </w:rPr>
        <w:t>候选人顺序。</w:t>
      </w:r>
    </w:p>
    <w:p w:rsidR="00B2650F" w:rsidRPr="004710D1" w:rsidRDefault="00944F32" w:rsidP="003F3A97">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研究生新生学业奖学</w:t>
      </w:r>
      <w:r w:rsidR="005C4567" w:rsidRPr="004710D1">
        <w:rPr>
          <w:rFonts w:ascii="仿宋_GB2312" w:eastAsia="仿宋_GB2312" w:hAnsi="宋体" w:cs="宋体" w:hint="eastAsia"/>
          <w:kern w:val="0"/>
          <w:sz w:val="32"/>
          <w:szCs w:val="32"/>
        </w:rPr>
        <w:t>金</w:t>
      </w:r>
      <w:r w:rsidR="003F3A97" w:rsidRPr="004710D1">
        <w:rPr>
          <w:rFonts w:ascii="仿宋_GB2312" w:eastAsia="仿宋_GB2312" w:hAnsi="宋体" w:cs="宋体" w:hint="eastAsia"/>
          <w:kern w:val="0"/>
          <w:sz w:val="32"/>
          <w:szCs w:val="32"/>
        </w:rPr>
        <w:t>依据山东大学新生学业奖学金</w:t>
      </w:r>
      <w:r w:rsidR="004C1CC3" w:rsidRPr="004710D1">
        <w:rPr>
          <w:rFonts w:ascii="仿宋_GB2312" w:eastAsia="仿宋_GB2312" w:hAnsi="宋体" w:cs="宋体" w:hint="eastAsia"/>
          <w:kern w:val="0"/>
          <w:sz w:val="32"/>
          <w:szCs w:val="32"/>
        </w:rPr>
        <w:t>评审有关规定，根据当年山东大学新生学业奖学金分配金额及学院符合评审条件的新生人数平均分配，博士生标准不超过7600元，硕士生标准不超过3000元</w:t>
      </w:r>
      <w:r w:rsidR="00240DE2" w:rsidRPr="004710D1">
        <w:rPr>
          <w:rFonts w:ascii="仿宋_GB2312" w:eastAsia="仿宋_GB2312" w:hAnsi="宋体" w:cs="宋体" w:hint="eastAsia"/>
          <w:kern w:val="0"/>
          <w:sz w:val="32"/>
          <w:szCs w:val="32"/>
        </w:rPr>
        <w:t>。</w:t>
      </w:r>
    </w:p>
    <w:p w:rsidR="00F175B0" w:rsidRPr="004710D1" w:rsidRDefault="009A1D68" w:rsidP="0078553C">
      <w:pPr>
        <w:widowControl/>
        <w:adjustRightInd w:val="0"/>
        <w:snapToGrid w:val="0"/>
        <w:spacing w:line="520" w:lineRule="exact"/>
        <w:ind w:firstLineChars="200" w:firstLine="643"/>
        <w:jc w:val="left"/>
        <w:textAlignment w:val="top"/>
        <w:rPr>
          <w:rFonts w:ascii="仿宋_GB2312" w:eastAsia="仿宋_GB2312" w:hAnsi="宋体" w:cs="宋体" w:hint="eastAsia"/>
          <w:color w:val="FF0000"/>
          <w:kern w:val="0"/>
          <w:sz w:val="32"/>
          <w:szCs w:val="32"/>
        </w:rPr>
      </w:pPr>
      <w:r w:rsidRPr="004710D1">
        <w:rPr>
          <w:rFonts w:ascii="仿宋_GB2312" w:eastAsia="仿宋_GB2312" w:hAnsi="宋体" w:cs="宋体" w:hint="eastAsia"/>
          <w:b/>
          <w:bCs/>
          <w:kern w:val="0"/>
          <w:sz w:val="32"/>
          <w:szCs w:val="32"/>
        </w:rPr>
        <w:t xml:space="preserve">第十六条  </w:t>
      </w:r>
      <w:r w:rsidR="00F175B0" w:rsidRPr="004710D1">
        <w:rPr>
          <w:rFonts w:ascii="仿宋_GB2312" w:eastAsia="仿宋_GB2312" w:hAnsi="宋体" w:cs="宋体" w:hint="eastAsia"/>
          <w:b/>
          <w:kern w:val="0"/>
          <w:sz w:val="32"/>
          <w:szCs w:val="32"/>
        </w:rPr>
        <w:t>优秀研究生干部奖学金：</w:t>
      </w:r>
      <w:r w:rsidR="00F175B0" w:rsidRPr="004710D1">
        <w:rPr>
          <w:rFonts w:ascii="仿宋_GB2312" w:eastAsia="仿宋_GB2312" w:hAnsi="宋体" w:cs="宋体" w:hint="eastAsia"/>
          <w:kern w:val="0"/>
          <w:sz w:val="32"/>
          <w:szCs w:val="32"/>
        </w:rPr>
        <w:t>按照《山东大学优秀研究生干部评选办法》执行，优秀研究生干部称号获得者同时获得山东大学优秀研究生干部奖学金。</w:t>
      </w:r>
    </w:p>
    <w:p w:rsidR="00F175B0" w:rsidRPr="004710D1" w:rsidRDefault="009A1D68"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 xml:space="preserve">第十七条  </w:t>
      </w:r>
      <w:r w:rsidR="00F175B0" w:rsidRPr="004710D1">
        <w:rPr>
          <w:rFonts w:ascii="仿宋_GB2312" w:eastAsia="仿宋_GB2312" w:hAnsi="宋体" w:cs="宋体" w:hint="eastAsia"/>
          <w:b/>
          <w:bCs/>
          <w:kern w:val="0"/>
          <w:sz w:val="32"/>
          <w:szCs w:val="32"/>
          <w:lang w:eastAsia="ja-JP"/>
        </w:rPr>
        <w:t>研究生社会奖学金</w:t>
      </w:r>
      <w:r w:rsidR="00F175B0" w:rsidRPr="004710D1">
        <w:rPr>
          <w:rFonts w:ascii="仿宋_GB2312" w:eastAsia="仿宋_GB2312" w:hAnsi="宋体" w:cs="宋体" w:hint="eastAsia"/>
          <w:b/>
          <w:bCs/>
          <w:kern w:val="0"/>
          <w:sz w:val="32"/>
          <w:szCs w:val="32"/>
        </w:rPr>
        <w:t>：</w:t>
      </w:r>
      <w:r w:rsidR="00F175B0" w:rsidRPr="004710D1">
        <w:rPr>
          <w:rFonts w:ascii="仿宋_GB2312" w:eastAsia="仿宋_GB2312" w:hAnsi="宋体" w:cs="宋体" w:hint="eastAsia"/>
          <w:kern w:val="0"/>
          <w:sz w:val="32"/>
          <w:szCs w:val="32"/>
        </w:rPr>
        <w:t>包括</w:t>
      </w:r>
      <w:r w:rsidR="00F175B0" w:rsidRPr="004710D1">
        <w:rPr>
          <w:rFonts w:ascii="仿宋_GB2312" w:eastAsia="仿宋_GB2312" w:hAnsi="宋体" w:cs="宋体" w:hint="eastAsia"/>
          <w:kern w:val="0"/>
          <w:sz w:val="32"/>
          <w:szCs w:val="32"/>
          <w:lang w:eastAsia="ja-JP"/>
        </w:rPr>
        <w:t>政府部门、企事业单位、社会团体、基金组织或个人设立的奖学金，具体评审按《山东大学研究生社会奖学金管理办法》和各项社会奖学金的评审要求进行。</w:t>
      </w:r>
    </w:p>
    <w:p w:rsidR="00F175B0" w:rsidRPr="004710D1" w:rsidRDefault="009A1D68" w:rsidP="009A1D68">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 xml:space="preserve">第十八条  </w:t>
      </w:r>
      <w:r w:rsidR="00F175B0" w:rsidRPr="004710D1">
        <w:rPr>
          <w:rFonts w:ascii="仿宋_GB2312" w:eastAsia="仿宋_GB2312" w:hAnsi="宋体" w:cs="宋体" w:hint="eastAsia"/>
          <w:kern w:val="0"/>
          <w:sz w:val="32"/>
          <w:szCs w:val="32"/>
          <w:lang w:eastAsia="ja-JP"/>
        </w:rPr>
        <w:t>优秀奖学金以学业奖学金奖励金额为区分，分别可对应一等奖学金（博士</w:t>
      </w:r>
      <w:r w:rsidR="00F175B0" w:rsidRPr="004710D1">
        <w:rPr>
          <w:rFonts w:ascii="仿宋_GB2312" w:eastAsia="仿宋_GB2312" w:hAnsi="宋体" w:cs="宋体" w:hint="eastAsia"/>
          <w:kern w:val="0"/>
          <w:sz w:val="32"/>
          <w:szCs w:val="32"/>
        </w:rPr>
        <w:t>研究</w:t>
      </w:r>
      <w:r w:rsidR="00F175B0" w:rsidRPr="004710D1">
        <w:rPr>
          <w:rFonts w:ascii="仿宋_GB2312" w:eastAsia="仿宋_GB2312" w:hAnsi="宋体" w:cs="宋体" w:hint="eastAsia"/>
          <w:kern w:val="0"/>
          <w:sz w:val="32"/>
          <w:szCs w:val="32"/>
          <w:lang w:eastAsia="ja-JP"/>
        </w:rPr>
        <w:t>生金额大于10000元、硕士</w:t>
      </w:r>
      <w:r w:rsidR="00F175B0" w:rsidRPr="004710D1">
        <w:rPr>
          <w:rFonts w:ascii="仿宋_GB2312" w:eastAsia="仿宋_GB2312" w:hAnsi="宋体" w:cs="宋体" w:hint="eastAsia"/>
          <w:kern w:val="0"/>
          <w:sz w:val="32"/>
          <w:szCs w:val="32"/>
        </w:rPr>
        <w:t>研究</w:t>
      </w:r>
      <w:r w:rsidR="00F175B0" w:rsidRPr="004710D1">
        <w:rPr>
          <w:rFonts w:ascii="仿宋_GB2312" w:eastAsia="仿宋_GB2312" w:hAnsi="宋体" w:cs="宋体" w:hint="eastAsia"/>
          <w:kern w:val="0"/>
          <w:sz w:val="32"/>
          <w:szCs w:val="32"/>
          <w:lang w:eastAsia="ja-JP"/>
        </w:rPr>
        <w:t>生金额大于8000元）、二等奖学金（博士</w:t>
      </w:r>
      <w:r w:rsidR="00F175B0" w:rsidRPr="004710D1">
        <w:rPr>
          <w:rFonts w:ascii="仿宋_GB2312" w:eastAsia="仿宋_GB2312" w:hAnsi="宋体" w:cs="宋体" w:hint="eastAsia"/>
          <w:kern w:val="0"/>
          <w:sz w:val="32"/>
          <w:szCs w:val="32"/>
        </w:rPr>
        <w:t>研究</w:t>
      </w:r>
      <w:r w:rsidR="00F175B0" w:rsidRPr="004710D1">
        <w:rPr>
          <w:rFonts w:ascii="仿宋_GB2312" w:eastAsia="仿宋_GB2312" w:hAnsi="宋体" w:cs="宋体" w:hint="eastAsia"/>
          <w:kern w:val="0"/>
          <w:sz w:val="32"/>
          <w:szCs w:val="32"/>
          <w:lang w:eastAsia="ja-JP"/>
        </w:rPr>
        <w:t>生金额大于6000元、硕士</w:t>
      </w:r>
      <w:r w:rsidR="00F175B0" w:rsidRPr="004710D1">
        <w:rPr>
          <w:rFonts w:ascii="仿宋_GB2312" w:eastAsia="仿宋_GB2312" w:hAnsi="宋体" w:cs="宋体" w:hint="eastAsia"/>
          <w:kern w:val="0"/>
          <w:sz w:val="32"/>
          <w:szCs w:val="32"/>
        </w:rPr>
        <w:t>研究</w:t>
      </w:r>
      <w:r w:rsidR="00F175B0" w:rsidRPr="004710D1">
        <w:rPr>
          <w:rFonts w:ascii="仿宋_GB2312" w:eastAsia="仿宋_GB2312" w:hAnsi="宋体" w:cs="宋体" w:hint="eastAsia"/>
          <w:kern w:val="0"/>
          <w:sz w:val="32"/>
          <w:szCs w:val="32"/>
          <w:lang w:eastAsia="ja-JP"/>
        </w:rPr>
        <w:t>生金额大于5000元）、三等奖学金（硕士</w:t>
      </w:r>
      <w:r w:rsidR="00F175B0" w:rsidRPr="004710D1">
        <w:rPr>
          <w:rFonts w:ascii="仿宋_GB2312" w:eastAsia="仿宋_GB2312" w:hAnsi="宋体" w:cs="宋体" w:hint="eastAsia"/>
          <w:kern w:val="0"/>
          <w:sz w:val="32"/>
          <w:szCs w:val="32"/>
        </w:rPr>
        <w:t>研究</w:t>
      </w:r>
      <w:r w:rsidR="00F175B0" w:rsidRPr="004710D1">
        <w:rPr>
          <w:rFonts w:ascii="仿宋_GB2312" w:eastAsia="仿宋_GB2312" w:hAnsi="宋体" w:cs="宋体" w:hint="eastAsia"/>
          <w:kern w:val="0"/>
          <w:sz w:val="32"/>
          <w:szCs w:val="32"/>
          <w:lang w:eastAsia="ja-JP"/>
        </w:rPr>
        <w:t>生金额大于3000元）。</w:t>
      </w:r>
    </w:p>
    <w:p w:rsidR="00F175B0" w:rsidRPr="004710D1" w:rsidRDefault="00F175B0" w:rsidP="00F175B0">
      <w:pPr>
        <w:widowControl/>
        <w:adjustRightInd w:val="0"/>
        <w:snapToGrid w:val="0"/>
        <w:spacing w:line="520" w:lineRule="exact"/>
        <w:jc w:val="center"/>
        <w:textAlignment w:val="top"/>
        <w:rPr>
          <w:rFonts w:ascii="黑体" w:eastAsia="黑体" w:hAnsi="黑体" w:cs="宋体" w:hint="eastAsia"/>
          <w:kern w:val="0"/>
          <w:sz w:val="32"/>
          <w:szCs w:val="32"/>
        </w:rPr>
      </w:pPr>
      <w:r w:rsidRPr="004710D1">
        <w:rPr>
          <w:rFonts w:ascii="黑体" w:eastAsia="黑体" w:hAnsi="黑体" w:cs="宋体" w:hint="eastAsia"/>
          <w:kern w:val="0"/>
          <w:sz w:val="32"/>
          <w:szCs w:val="32"/>
        </w:rPr>
        <w:t>第四章   科研成果认定</w:t>
      </w:r>
    </w:p>
    <w:p w:rsidR="00F175B0" w:rsidRPr="004710D1" w:rsidRDefault="009A1D68" w:rsidP="009A1D68">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第十九条</w:t>
      </w:r>
      <w:r w:rsidR="00F175B0" w:rsidRPr="004710D1">
        <w:rPr>
          <w:rFonts w:ascii="仿宋_GB2312" w:eastAsia="仿宋_GB2312" w:hAnsi="宋体" w:cs="宋体" w:hint="eastAsia"/>
          <w:kern w:val="0"/>
          <w:sz w:val="32"/>
          <w:szCs w:val="32"/>
        </w:rPr>
        <w:t xml:space="preserve">  </w:t>
      </w:r>
      <w:r w:rsidR="00F175B0" w:rsidRPr="004710D1">
        <w:rPr>
          <w:rFonts w:ascii="仿宋_GB2312" w:eastAsia="仿宋_GB2312" w:hAnsi="宋体" w:cs="宋体" w:hint="eastAsia"/>
          <w:kern w:val="0"/>
          <w:sz w:val="32"/>
          <w:szCs w:val="32"/>
          <w:lang w:eastAsia="ja-JP"/>
        </w:rPr>
        <w:t>博士研究生只可使用攻读博士学位期间获得的成果；硕士研究生只可使用攻读硕士学位期间获得的成果；硕博连读研究生第一二</w:t>
      </w:r>
      <w:r w:rsidR="00F175B0" w:rsidRPr="004710D1">
        <w:rPr>
          <w:rFonts w:ascii="仿宋_GB2312" w:eastAsia="仿宋_GB2312" w:hAnsi="宋体" w:cs="宋体" w:hint="eastAsia"/>
          <w:kern w:val="0"/>
          <w:sz w:val="32"/>
          <w:szCs w:val="32"/>
        </w:rPr>
        <w:t>学</w:t>
      </w:r>
      <w:r w:rsidR="00F175B0" w:rsidRPr="004710D1">
        <w:rPr>
          <w:rFonts w:ascii="仿宋_GB2312" w:eastAsia="仿宋_GB2312" w:hAnsi="宋体" w:cs="宋体" w:hint="eastAsia"/>
          <w:kern w:val="0"/>
          <w:sz w:val="32"/>
          <w:szCs w:val="32"/>
          <w:lang w:eastAsia="ja-JP"/>
        </w:rPr>
        <w:t>年按照硕士</w:t>
      </w:r>
      <w:r w:rsidR="00F175B0" w:rsidRPr="004710D1">
        <w:rPr>
          <w:rFonts w:ascii="仿宋_GB2312" w:eastAsia="仿宋_GB2312" w:hAnsi="宋体" w:cs="宋体" w:hint="eastAsia"/>
          <w:kern w:val="0"/>
          <w:sz w:val="32"/>
          <w:szCs w:val="32"/>
        </w:rPr>
        <w:t>研究</w:t>
      </w:r>
      <w:r w:rsidR="00F175B0" w:rsidRPr="004710D1">
        <w:rPr>
          <w:rFonts w:ascii="仿宋_GB2312" w:eastAsia="仿宋_GB2312" w:hAnsi="宋体" w:cs="宋体" w:hint="eastAsia"/>
          <w:kern w:val="0"/>
          <w:sz w:val="32"/>
          <w:szCs w:val="32"/>
          <w:lang w:eastAsia="ja-JP"/>
        </w:rPr>
        <w:t>生身份参评、第三至五</w:t>
      </w:r>
      <w:r w:rsidR="00F175B0" w:rsidRPr="004710D1">
        <w:rPr>
          <w:rFonts w:ascii="仿宋_GB2312" w:eastAsia="仿宋_GB2312" w:hAnsi="宋体" w:cs="宋体" w:hint="eastAsia"/>
          <w:kern w:val="0"/>
          <w:sz w:val="32"/>
          <w:szCs w:val="32"/>
        </w:rPr>
        <w:t>学</w:t>
      </w:r>
      <w:r w:rsidR="00F175B0" w:rsidRPr="004710D1">
        <w:rPr>
          <w:rFonts w:ascii="仿宋_GB2312" w:eastAsia="仿宋_GB2312" w:hAnsi="宋体" w:cs="宋体" w:hint="eastAsia"/>
          <w:kern w:val="0"/>
          <w:sz w:val="32"/>
          <w:szCs w:val="32"/>
          <w:lang w:eastAsia="ja-JP"/>
        </w:rPr>
        <w:t>年按照博士</w:t>
      </w:r>
      <w:r w:rsidR="00F175B0" w:rsidRPr="004710D1">
        <w:rPr>
          <w:rFonts w:ascii="仿宋_GB2312" w:eastAsia="仿宋_GB2312" w:hAnsi="宋体" w:cs="宋体" w:hint="eastAsia"/>
          <w:kern w:val="0"/>
          <w:sz w:val="32"/>
          <w:szCs w:val="32"/>
        </w:rPr>
        <w:t>研究</w:t>
      </w:r>
      <w:r w:rsidR="00F175B0" w:rsidRPr="004710D1">
        <w:rPr>
          <w:rFonts w:ascii="仿宋_GB2312" w:eastAsia="仿宋_GB2312" w:hAnsi="宋体" w:cs="宋体" w:hint="eastAsia"/>
          <w:kern w:val="0"/>
          <w:sz w:val="32"/>
          <w:szCs w:val="32"/>
          <w:lang w:eastAsia="ja-JP"/>
        </w:rPr>
        <w:t>生身份参评；本科直博研究生以博士</w:t>
      </w:r>
      <w:r w:rsidR="00F175B0" w:rsidRPr="004710D1">
        <w:rPr>
          <w:rFonts w:ascii="仿宋_GB2312" w:eastAsia="仿宋_GB2312" w:hAnsi="宋体" w:cs="宋体" w:hint="eastAsia"/>
          <w:kern w:val="0"/>
          <w:sz w:val="32"/>
          <w:szCs w:val="32"/>
        </w:rPr>
        <w:t>研究</w:t>
      </w:r>
      <w:r w:rsidR="00F175B0" w:rsidRPr="004710D1">
        <w:rPr>
          <w:rFonts w:ascii="仿宋_GB2312" w:eastAsia="仿宋_GB2312" w:hAnsi="宋体" w:cs="宋体" w:hint="eastAsia"/>
          <w:kern w:val="0"/>
          <w:sz w:val="32"/>
          <w:szCs w:val="32"/>
          <w:lang w:eastAsia="ja-JP"/>
        </w:rPr>
        <w:t>生身份参评</w:t>
      </w:r>
      <w:r w:rsidR="00F175B0" w:rsidRPr="004710D1">
        <w:rPr>
          <w:rFonts w:ascii="仿宋_GB2312" w:eastAsia="仿宋_GB2312" w:hAnsi="宋体" w:cs="宋体" w:hint="eastAsia"/>
          <w:kern w:val="0"/>
          <w:sz w:val="32"/>
          <w:szCs w:val="32"/>
        </w:rPr>
        <w:t>。</w:t>
      </w:r>
    </w:p>
    <w:p w:rsidR="00F175B0" w:rsidRPr="004710D1" w:rsidRDefault="009A1D68"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b/>
          <w:kern w:val="0"/>
          <w:sz w:val="32"/>
          <w:szCs w:val="32"/>
        </w:rPr>
        <w:t>第二十条</w:t>
      </w:r>
      <w:r w:rsidR="00F175B0" w:rsidRPr="004710D1">
        <w:rPr>
          <w:rFonts w:ascii="仿宋_GB2312" w:eastAsia="仿宋_GB2312" w:hAnsi="宋体" w:cs="宋体" w:hint="eastAsia"/>
          <w:b/>
          <w:kern w:val="0"/>
          <w:sz w:val="32"/>
          <w:szCs w:val="32"/>
        </w:rPr>
        <w:t xml:space="preserve"> </w:t>
      </w:r>
      <w:r w:rsidR="00F175B0" w:rsidRPr="004710D1">
        <w:rPr>
          <w:rFonts w:ascii="仿宋_GB2312" w:eastAsia="仿宋_GB2312" w:hAnsi="宋体" w:cs="宋体" w:hint="eastAsia"/>
          <w:kern w:val="0"/>
          <w:sz w:val="32"/>
          <w:szCs w:val="32"/>
        </w:rPr>
        <w:t xml:space="preserve"> </w:t>
      </w:r>
      <w:r w:rsidR="00F175B0" w:rsidRPr="004710D1">
        <w:rPr>
          <w:rFonts w:ascii="仿宋_GB2312" w:eastAsia="仿宋_GB2312" w:hAnsi="宋体" w:cs="宋体" w:hint="eastAsia"/>
          <w:kern w:val="0"/>
          <w:sz w:val="32"/>
          <w:szCs w:val="32"/>
          <w:lang w:eastAsia="ja-JP"/>
        </w:rPr>
        <w:t>科研成果应为在国内外公开出版的学术期刊上发表的学术论文，公开出版的学术著作，获得的发明专</w:t>
      </w:r>
      <w:r w:rsidR="00F175B0" w:rsidRPr="004710D1">
        <w:rPr>
          <w:rFonts w:ascii="仿宋_GB2312" w:eastAsia="仿宋_GB2312" w:hAnsi="宋体" w:cs="宋体" w:hint="eastAsia"/>
          <w:kern w:val="0"/>
          <w:sz w:val="32"/>
          <w:szCs w:val="32"/>
          <w:lang w:eastAsia="ja-JP"/>
        </w:rPr>
        <w:lastRenderedPageBreak/>
        <w:t>利授权或重要的应用专利，取得重大经济社会效益的其他形式的科研成果等。</w:t>
      </w:r>
    </w:p>
    <w:p w:rsidR="00F175B0" w:rsidRPr="004710D1" w:rsidRDefault="009A1D68"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b/>
          <w:kern w:val="0"/>
          <w:sz w:val="32"/>
          <w:szCs w:val="32"/>
        </w:rPr>
        <w:t>第二十一条</w:t>
      </w:r>
      <w:r w:rsidR="00F175B0" w:rsidRPr="004710D1">
        <w:rPr>
          <w:rFonts w:ascii="仿宋_GB2312" w:eastAsia="仿宋_GB2312" w:hAnsi="宋体" w:cs="宋体" w:hint="eastAsia"/>
          <w:b/>
          <w:kern w:val="0"/>
          <w:sz w:val="32"/>
          <w:szCs w:val="32"/>
        </w:rPr>
        <w:t xml:space="preserve"> </w:t>
      </w:r>
      <w:r w:rsidR="00F175B0" w:rsidRPr="004710D1">
        <w:rPr>
          <w:rFonts w:ascii="仿宋_GB2312" w:eastAsia="仿宋_GB2312" w:hAnsi="宋体" w:cs="宋体" w:hint="eastAsia"/>
          <w:kern w:val="0"/>
          <w:sz w:val="32"/>
          <w:szCs w:val="32"/>
        </w:rPr>
        <w:t xml:space="preserve"> 研究生科研成果署名原则上应为第一作者，作者第一单位必须为山东大学。</w:t>
      </w:r>
    </w:p>
    <w:p w:rsidR="00F175B0" w:rsidRPr="004710D1" w:rsidRDefault="009A1D68"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第二十二条</w:t>
      </w:r>
      <w:r w:rsidR="00F175B0" w:rsidRPr="004710D1">
        <w:rPr>
          <w:rFonts w:ascii="仿宋_GB2312" w:eastAsia="仿宋_GB2312" w:hAnsi="宋体" w:cs="宋体" w:hint="eastAsia"/>
          <w:b/>
          <w:kern w:val="0"/>
          <w:sz w:val="32"/>
          <w:szCs w:val="32"/>
        </w:rPr>
        <w:t xml:space="preserve"> </w:t>
      </w:r>
      <w:r w:rsidR="00F175B0" w:rsidRPr="004710D1">
        <w:rPr>
          <w:rFonts w:ascii="仿宋_GB2312" w:eastAsia="仿宋_GB2312" w:hAnsi="宋体" w:cs="宋体" w:hint="eastAsia"/>
          <w:kern w:val="0"/>
          <w:sz w:val="32"/>
          <w:szCs w:val="32"/>
        </w:rPr>
        <w:t xml:space="preserve"> </w:t>
      </w:r>
      <w:r w:rsidR="00F175B0" w:rsidRPr="004710D1">
        <w:rPr>
          <w:rFonts w:ascii="仿宋_GB2312" w:eastAsia="仿宋_GB2312" w:hAnsi="宋体" w:cs="宋体" w:hint="eastAsia"/>
          <w:kern w:val="0"/>
          <w:sz w:val="32"/>
          <w:szCs w:val="32"/>
          <w:lang w:eastAsia="ja-JP"/>
        </w:rPr>
        <w:t>共同第一作者的成果用于申请奖学金时，要</w:t>
      </w:r>
      <w:r w:rsidR="00F175B0" w:rsidRPr="004710D1">
        <w:rPr>
          <w:rFonts w:ascii="仿宋_GB2312" w:eastAsia="仿宋_GB2312" w:hAnsi="宋体" w:cs="宋体" w:hint="eastAsia"/>
          <w:kern w:val="0"/>
          <w:sz w:val="32"/>
          <w:szCs w:val="32"/>
        </w:rPr>
        <w:t>如实申报</w:t>
      </w:r>
      <w:r w:rsidR="00F175B0" w:rsidRPr="004710D1">
        <w:rPr>
          <w:rFonts w:ascii="仿宋_GB2312" w:eastAsia="仿宋_GB2312" w:hAnsi="宋体" w:cs="宋体" w:hint="eastAsia"/>
          <w:kern w:val="0"/>
          <w:sz w:val="32"/>
          <w:szCs w:val="32"/>
          <w:lang w:eastAsia="ja-JP"/>
        </w:rPr>
        <w:t>作者排位</w:t>
      </w:r>
      <w:r w:rsidR="00F175B0" w:rsidRPr="004710D1">
        <w:rPr>
          <w:rFonts w:ascii="仿宋_GB2312" w:eastAsia="仿宋_GB2312" w:hAnsi="宋体" w:cs="宋体" w:hint="eastAsia"/>
          <w:kern w:val="0"/>
          <w:sz w:val="32"/>
          <w:szCs w:val="32"/>
        </w:rPr>
        <w:t>及</w:t>
      </w:r>
      <w:r w:rsidR="00F175B0" w:rsidRPr="004710D1">
        <w:rPr>
          <w:rFonts w:ascii="仿宋_GB2312" w:eastAsia="仿宋_GB2312" w:hAnsi="宋体" w:cs="宋体" w:hint="eastAsia"/>
          <w:kern w:val="0"/>
          <w:sz w:val="32"/>
          <w:szCs w:val="32"/>
          <w:lang w:eastAsia="ja-JP"/>
        </w:rPr>
        <w:t>该成果是否已申请过奖学金。</w:t>
      </w:r>
    </w:p>
    <w:p w:rsidR="00F175B0" w:rsidRPr="004710D1" w:rsidRDefault="009A1D68"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b/>
          <w:kern w:val="0"/>
          <w:sz w:val="32"/>
          <w:szCs w:val="32"/>
        </w:rPr>
        <w:t>第二十三条</w:t>
      </w:r>
      <w:r w:rsidR="00F175B0" w:rsidRPr="004710D1">
        <w:rPr>
          <w:rFonts w:ascii="仿宋_GB2312" w:eastAsia="仿宋_GB2312" w:hAnsi="宋体" w:cs="宋体" w:hint="eastAsia"/>
          <w:b/>
          <w:kern w:val="0"/>
          <w:sz w:val="32"/>
          <w:szCs w:val="32"/>
        </w:rPr>
        <w:t xml:space="preserve"> </w:t>
      </w:r>
      <w:r w:rsidR="00F175B0" w:rsidRPr="004710D1">
        <w:rPr>
          <w:rFonts w:ascii="仿宋_GB2312" w:eastAsia="仿宋_GB2312" w:hAnsi="宋体" w:cs="宋体" w:hint="eastAsia"/>
          <w:kern w:val="0"/>
          <w:sz w:val="32"/>
          <w:szCs w:val="32"/>
        </w:rPr>
        <w:t xml:space="preserve"> 申请各类优秀研究生奖学金，科研成果均不允许重复使用（校长奖学金除外）。</w:t>
      </w:r>
    </w:p>
    <w:p w:rsidR="00F175B0" w:rsidRPr="004710D1" w:rsidRDefault="00F175B0" w:rsidP="00F175B0">
      <w:pPr>
        <w:widowControl/>
        <w:adjustRightInd w:val="0"/>
        <w:snapToGrid w:val="0"/>
        <w:spacing w:line="520" w:lineRule="exact"/>
        <w:jc w:val="center"/>
        <w:textAlignment w:val="top"/>
        <w:rPr>
          <w:rFonts w:ascii="黑体" w:eastAsia="黑体" w:hAnsi="黑体" w:cs="宋体" w:hint="eastAsia"/>
          <w:kern w:val="0"/>
          <w:sz w:val="32"/>
          <w:szCs w:val="32"/>
        </w:rPr>
      </w:pPr>
      <w:r w:rsidRPr="004710D1">
        <w:rPr>
          <w:rFonts w:ascii="黑体" w:eastAsia="黑体" w:hAnsi="黑体" w:cs="宋体" w:hint="eastAsia"/>
          <w:kern w:val="0"/>
          <w:sz w:val="32"/>
          <w:szCs w:val="32"/>
        </w:rPr>
        <w:t>第五章　评审与奖惩</w:t>
      </w:r>
    </w:p>
    <w:p w:rsidR="00F175B0" w:rsidRPr="004710D1" w:rsidRDefault="009A1D68"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第二十四条</w:t>
      </w:r>
      <w:r w:rsidR="00F175B0" w:rsidRPr="004710D1">
        <w:rPr>
          <w:rFonts w:ascii="仿宋_GB2312" w:eastAsia="仿宋_GB2312" w:hAnsi="宋体" w:cs="宋体" w:hint="eastAsia"/>
          <w:b/>
          <w:kern w:val="0"/>
          <w:sz w:val="32"/>
          <w:szCs w:val="32"/>
        </w:rPr>
        <w:t xml:space="preserve"> </w:t>
      </w:r>
      <w:r w:rsidR="00F175B0" w:rsidRPr="004710D1">
        <w:rPr>
          <w:rFonts w:ascii="仿宋_GB2312" w:eastAsia="仿宋_GB2312" w:hAnsi="宋体" w:cs="宋体" w:hint="eastAsia"/>
          <w:kern w:val="0"/>
          <w:sz w:val="32"/>
          <w:szCs w:val="32"/>
        </w:rPr>
        <w:t xml:space="preserve"> </w:t>
      </w:r>
      <w:r w:rsidR="00F175B0" w:rsidRPr="004710D1">
        <w:rPr>
          <w:rFonts w:ascii="仿宋_GB2312" w:eastAsia="仿宋_GB2312" w:hAnsi="宋体" w:cs="宋体" w:hint="eastAsia"/>
          <w:kern w:val="0"/>
          <w:sz w:val="32"/>
          <w:szCs w:val="32"/>
          <w:lang w:eastAsia="ja-JP"/>
        </w:rPr>
        <w:t>优秀研究生奖学金评审一般在每年</w:t>
      </w:r>
      <w:r w:rsidR="00F175B0" w:rsidRPr="004710D1">
        <w:rPr>
          <w:rFonts w:ascii="仿宋_GB2312" w:eastAsia="仿宋_GB2312" w:hAnsi="宋体" w:cs="宋体" w:hint="eastAsia"/>
          <w:kern w:val="0"/>
          <w:sz w:val="32"/>
          <w:szCs w:val="32"/>
        </w:rPr>
        <w:t>9</w:t>
      </w:r>
      <w:r w:rsidR="00F175B0" w:rsidRPr="004710D1">
        <w:rPr>
          <w:rFonts w:ascii="仿宋_GB2312" w:eastAsia="仿宋_GB2312" w:hAnsi="宋体" w:cs="宋体" w:hint="eastAsia"/>
          <w:kern w:val="0"/>
          <w:sz w:val="32"/>
          <w:szCs w:val="32"/>
          <w:lang w:eastAsia="ja-JP"/>
        </w:rPr>
        <w:t>月—1</w:t>
      </w:r>
      <w:r w:rsidR="00F175B0" w:rsidRPr="004710D1">
        <w:rPr>
          <w:rFonts w:ascii="仿宋_GB2312" w:eastAsia="仿宋_GB2312" w:hAnsi="宋体" w:cs="宋体" w:hint="eastAsia"/>
          <w:kern w:val="0"/>
          <w:sz w:val="32"/>
          <w:szCs w:val="32"/>
        </w:rPr>
        <w:t>0</w:t>
      </w:r>
      <w:r w:rsidR="00F175B0" w:rsidRPr="004710D1">
        <w:rPr>
          <w:rFonts w:ascii="仿宋_GB2312" w:eastAsia="仿宋_GB2312" w:hAnsi="宋体" w:cs="宋体" w:hint="eastAsia"/>
          <w:kern w:val="0"/>
          <w:sz w:val="32"/>
          <w:szCs w:val="32"/>
          <w:lang w:eastAsia="ja-JP"/>
        </w:rPr>
        <w:t>月进行。社会奖学金按照设奖者的评审时间要求进行评审。</w:t>
      </w:r>
    </w:p>
    <w:p w:rsidR="00F175B0" w:rsidRPr="004710D1" w:rsidRDefault="009A1D68"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第二十五条</w:t>
      </w:r>
      <w:r w:rsidR="00F175B0" w:rsidRPr="004710D1">
        <w:rPr>
          <w:rFonts w:ascii="仿宋_GB2312" w:eastAsia="仿宋_GB2312" w:hAnsi="宋体" w:cs="宋体" w:hint="eastAsia"/>
          <w:b/>
          <w:kern w:val="0"/>
          <w:sz w:val="32"/>
          <w:szCs w:val="32"/>
        </w:rPr>
        <w:t xml:space="preserve"> </w:t>
      </w:r>
      <w:r w:rsidR="00F175B0" w:rsidRPr="004710D1">
        <w:rPr>
          <w:rFonts w:ascii="仿宋_GB2312" w:eastAsia="仿宋_GB2312" w:hAnsi="宋体" w:cs="宋体" w:hint="eastAsia"/>
          <w:kern w:val="0"/>
          <w:sz w:val="32"/>
          <w:szCs w:val="32"/>
        </w:rPr>
        <w:t xml:space="preserve"> </w:t>
      </w:r>
      <w:r w:rsidR="00F175B0" w:rsidRPr="004710D1">
        <w:rPr>
          <w:rFonts w:ascii="仿宋_GB2312" w:eastAsia="仿宋_GB2312" w:hAnsi="宋体" w:cs="宋体" w:hint="eastAsia"/>
          <w:kern w:val="0"/>
          <w:sz w:val="32"/>
          <w:szCs w:val="32"/>
          <w:lang w:eastAsia="ja-JP"/>
        </w:rPr>
        <w:t>评审程序：</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kern w:val="0"/>
          <w:sz w:val="32"/>
          <w:szCs w:val="32"/>
        </w:rPr>
        <w:t>（一）研究生校长奖学金须研究生本人</w:t>
      </w:r>
      <w:r w:rsidR="009A1D68" w:rsidRPr="004710D1">
        <w:rPr>
          <w:rFonts w:ascii="仿宋_GB2312" w:eastAsia="仿宋_GB2312" w:hAnsi="宋体" w:cs="宋体" w:hint="eastAsia"/>
          <w:kern w:val="0"/>
          <w:sz w:val="32"/>
          <w:szCs w:val="32"/>
        </w:rPr>
        <w:t>在规定时间内</w:t>
      </w:r>
      <w:r w:rsidRPr="004710D1">
        <w:rPr>
          <w:rFonts w:ascii="仿宋_GB2312" w:eastAsia="仿宋_GB2312" w:hAnsi="宋体" w:cs="宋体" w:hint="eastAsia"/>
          <w:kern w:val="0"/>
          <w:sz w:val="32"/>
          <w:szCs w:val="32"/>
        </w:rPr>
        <w:t>向</w:t>
      </w:r>
      <w:r w:rsidR="009A1D68" w:rsidRPr="004710D1">
        <w:rPr>
          <w:rFonts w:ascii="仿宋_GB2312" w:eastAsia="仿宋_GB2312" w:hAnsi="宋体" w:cs="宋体" w:hint="eastAsia"/>
          <w:kern w:val="0"/>
          <w:sz w:val="32"/>
          <w:szCs w:val="32"/>
        </w:rPr>
        <w:t>学院</w:t>
      </w:r>
      <w:r w:rsidRPr="004710D1">
        <w:rPr>
          <w:rFonts w:ascii="仿宋_GB2312" w:eastAsia="仿宋_GB2312" w:hAnsi="宋体" w:cs="宋体" w:hint="eastAsia"/>
          <w:kern w:val="0"/>
          <w:sz w:val="32"/>
          <w:szCs w:val="32"/>
        </w:rPr>
        <w:t>优秀研究生奖学金评审委员会提出申请，填写奖学金申请表格，并提交研究生课程学习成绩单、科研成果原件、在读期间获奖情况等材料，经</w:t>
      </w:r>
      <w:r w:rsidR="009A1D68" w:rsidRPr="004710D1">
        <w:rPr>
          <w:rFonts w:ascii="仿宋_GB2312" w:eastAsia="仿宋_GB2312" w:hAnsi="宋体" w:cs="宋体" w:hint="eastAsia"/>
          <w:kern w:val="0"/>
          <w:sz w:val="32"/>
          <w:szCs w:val="32"/>
        </w:rPr>
        <w:t>学院</w:t>
      </w:r>
      <w:r w:rsidRPr="004710D1">
        <w:rPr>
          <w:rFonts w:ascii="仿宋_GB2312" w:eastAsia="仿宋_GB2312" w:hAnsi="宋体" w:cs="宋体" w:hint="eastAsia"/>
          <w:kern w:val="0"/>
          <w:sz w:val="32"/>
          <w:szCs w:val="32"/>
        </w:rPr>
        <w:t>奖学金评审委员会评审推荐，报学校评审。</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kern w:val="0"/>
          <w:sz w:val="32"/>
          <w:szCs w:val="32"/>
        </w:rPr>
        <w:t>（二）</w:t>
      </w:r>
      <w:r w:rsidRPr="004710D1">
        <w:rPr>
          <w:rFonts w:ascii="仿宋_GB2312" w:eastAsia="仿宋_GB2312" w:hAnsi="宋体" w:cs="宋体" w:hint="eastAsia"/>
          <w:kern w:val="0"/>
          <w:sz w:val="32"/>
          <w:szCs w:val="32"/>
          <w:lang w:eastAsia="ja-JP"/>
        </w:rPr>
        <w:t>研究生</w:t>
      </w:r>
      <w:r w:rsidRPr="004710D1">
        <w:rPr>
          <w:rFonts w:ascii="仿宋_GB2312" w:eastAsia="仿宋_GB2312" w:hAnsi="宋体" w:cs="宋体" w:hint="eastAsia"/>
          <w:kern w:val="0"/>
          <w:sz w:val="32"/>
          <w:szCs w:val="32"/>
        </w:rPr>
        <w:t>国家</w:t>
      </w:r>
      <w:r w:rsidRPr="004710D1">
        <w:rPr>
          <w:rFonts w:ascii="仿宋_GB2312" w:eastAsia="仿宋_GB2312" w:hAnsi="宋体" w:cs="宋体" w:hint="eastAsia"/>
          <w:kern w:val="0"/>
          <w:sz w:val="32"/>
          <w:szCs w:val="32"/>
          <w:lang w:eastAsia="ja-JP"/>
        </w:rPr>
        <w:t>奖学金、研究生</w:t>
      </w:r>
      <w:r w:rsidRPr="004710D1">
        <w:rPr>
          <w:rFonts w:ascii="仿宋_GB2312" w:eastAsia="仿宋_GB2312" w:hAnsi="宋体" w:cs="宋体" w:hint="eastAsia"/>
          <w:kern w:val="0"/>
          <w:sz w:val="32"/>
          <w:szCs w:val="32"/>
        </w:rPr>
        <w:t>学业</w:t>
      </w:r>
      <w:r w:rsidRPr="004710D1">
        <w:rPr>
          <w:rFonts w:ascii="仿宋_GB2312" w:eastAsia="仿宋_GB2312" w:hAnsi="宋体" w:cs="宋体" w:hint="eastAsia"/>
          <w:kern w:val="0"/>
          <w:sz w:val="32"/>
          <w:szCs w:val="32"/>
          <w:lang w:eastAsia="ja-JP"/>
        </w:rPr>
        <w:t>奖学金、</w:t>
      </w:r>
      <w:r w:rsidRPr="004710D1">
        <w:rPr>
          <w:rFonts w:ascii="仿宋_GB2312" w:eastAsia="仿宋_GB2312" w:hAnsi="宋体" w:cs="宋体" w:hint="eastAsia"/>
          <w:kern w:val="0"/>
          <w:sz w:val="32"/>
          <w:szCs w:val="32"/>
        </w:rPr>
        <w:t>研究生优秀干部奖学金、</w:t>
      </w:r>
      <w:r w:rsidRPr="004710D1">
        <w:rPr>
          <w:rFonts w:ascii="仿宋_GB2312" w:eastAsia="仿宋_GB2312" w:hAnsi="宋体" w:cs="宋体" w:hint="eastAsia"/>
          <w:kern w:val="0"/>
          <w:sz w:val="32"/>
          <w:szCs w:val="32"/>
          <w:lang w:eastAsia="ja-JP"/>
        </w:rPr>
        <w:t>研究生社会奖学金须由本人向</w:t>
      </w:r>
      <w:r w:rsidR="009A1D68" w:rsidRPr="004710D1">
        <w:rPr>
          <w:rFonts w:ascii="仿宋_GB2312" w:eastAsia="仿宋_GB2312" w:hAnsi="宋体" w:cs="宋体" w:hint="eastAsia"/>
          <w:kern w:val="0"/>
          <w:sz w:val="32"/>
          <w:szCs w:val="32"/>
        </w:rPr>
        <w:t>学院</w:t>
      </w:r>
      <w:r w:rsidRPr="004710D1">
        <w:rPr>
          <w:rFonts w:ascii="仿宋_GB2312" w:eastAsia="仿宋_GB2312" w:hAnsi="宋体" w:cs="宋体" w:hint="eastAsia"/>
          <w:kern w:val="0"/>
          <w:sz w:val="32"/>
          <w:szCs w:val="32"/>
        </w:rPr>
        <w:t>优秀</w:t>
      </w:r>
      <w:r w:rsidRPr="004710D1">
        <w:rPr>
          <w:rFonts w:ascii="仿宋_GB2312" w:eastAsia="仿宋_GB2312" w:hAnsi="宋体" w:cs="宋体" w:hint="eastAsia"/>
          <w:kern w:val="0"/>
          <w:sz w:val="32"/>
          <w:szCs w:val="32"/>
          <w:lang w:eastAsia="ja-JP"/>
        </w:rPr>
        <w:t>研究生奖学金评审委员会提出申请，填写奖学金评审表格，并提交研究生课程学习成绩单、科研成果原件及获奖证书等材料。</w:t>
      </w:r>
    </w:p>
    <w:p w:rsidR="00F175B0" w:rsidRPr="004710D1" w:rsidRDefault="00F175B0" w:rsidP="0078553C">
      <w:pPr>
        <w:widowControl/>
        <w:adjustRightInd w:val="0"/>
        <w:snapToGrid w:val="0"/>
        <w:spacing w:line="520" w:lineRule="exact"/>
        <w:ind w:firstLineChars="200" w:firstLine="640"/>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kern w:val="0"/>
          <w:sz w:val="32"/>
          <w:szCs w:val="32"/>
        </w:rPr>
        <w:t>（三）</w:t>
      </w:r>
      <w:r w:rsidR="009A1D68" w:rsidRPr="004710D1">
        <w:rPr>
          <w:rFonts w:ascii="仿宋_GB2312" w:eastAsia="仿宋_GB2312" w:hAnsi="宋体" w:cs="宋体" w:hint="eastAsia"/>
          <w:kern w:val="0"/>
          <w:sz w:val="32"/>
          <w:szCs w:val="32"/>
          <w:lang w:eastAsia="ja-JP"/>
        </w:rPr>
        <w:t>经</w:t>
      </w:r>
      <w:r w:rsidR="009A1D68" w:rsidRPr="004710D1">
        <w:rPr>
          <w:rFonts w:ascii="仿宋_GB2312" w:eastAsia="仿宋_GB2312" w:hAnsi="宋体" w:cs="宋体" w:hint="eastAsia"/>
          <w:kern w:val="0"/>
          <w:sz w:val="32"/>
          <w:szCs w:val="32"/>
        </w:rPr>
        <w:t>学院优秀</w:t>
      </w:r>
      <w:r w:rsidR="009A1D68" w:rsidRPr="004710D1">
        <w:rPr>
          <w:rFonts w:ascii="仿宋_GB2312" w:eastAsia="仿宋_GB2312" w:hAnsi="宋体" w:cs="宋体" w:hint="eastAsia"/>
          <w:kern w:val="0"/>
          <w:sz w:val="32"/>
          <w:szCs w:val="32"/>
          <w:lang w:eastAsia="ja-JP"/>
        </w:rPr>
        <w:t>研究生奖学金评审委员会</w:t>
      </w:r>
      <w:r w:rsidR="009A1D68" w:rsidRPr="004710D1">
        <w:rPr>
          <w:rFonts w:ascii="仿宋_GB2312" w:eastAsia="仿宋_GB2312" w:hAnsi="宋体" w:cs="宋体" w:hint="eastAsia"/>
          <w:kern w:val="0"/>
          <w:sz w:val="32"/>
          <w:szCs w:val="32"/>
        </w:rPr>
        <w:t>评审</w:t>
      </w:r>
      <w:r w:rsidR="009A1D68" w:rsidRPr="004710D1">
        <w:rPr>
          <w:rFonts w:ascii="仿宋_GB2312" w:eastAsia="仿宋_GB2312" w:hAnsi="宋体" w:cs="宋体" w:hint="eastAsia"/>
          <w:kern w:val="0"/>
          <w:sz w:val="32"/>
          <w:szCs w:val="32"/>
          <w:lang w:eastAsia="ja-JP"/>
        </w:rPr>
        <w:t>，确定拟获奖名单，并在</w:t>
      </w:r>
      <w:r w:rsidR="009A1D68" w:rsidRPr="004710D1">
        <w:rPr>
          <w:rFonts w:ascii="仿宋_GB2312" w:eastAsia="仿宋_GB2312" w:hAnsi="宋体" w:cs="宋体" w:hint="eastAsia"/>
          <w:kern w:val="0"/>
          <w:sz w:val="32"/>
          <w:szCs w:val="32"/>
        </w:rPr>
        <w:t>学院</w:t>
      </w:r>
      <w:r w:rsidR="009A1D68" w:rsidRPr="004710D1">
        <w:rPr>
          <w:rFonts w:ascii="仿宋_GB2312" w:eastAsia="仿宋_GB2312" w:hAnsi="宋体" w:cs="宋体" w:hint="eastAsia"/>
          <w:kern w:val="0"/>
          <w:sz w:val="32"/>
          <w:szCs w:val="32"/>
          <w:lang w:eastAsia="ja-JP"/>
        </w:rPr>
        <w:t>范围内</w:t>
      </w:r>
      <w:r w:rsidR="009A1D68" w:rsidRPr="004710D1">
        <w:rPr>
          <w:rFonts w:ascii="仿宋_GB2312" w:eastAsia="仿宋_GB2312" w:hAnsi="宋体" w:cs="宋体" w:hint="eastAsia"/>
          <w:kern w:val="0"/>
          <w:sz w:val="32"/>
          <w:szCs w:val="32"/>
        </w:rPr>
        <w:t>进行</w:t>
      </w:r>
      <w:r w:rsidR="009A1D68" w:rsidRPr="004710D1">
        <w:rPr>
          <w:rFonts w:ascii="仿宋_GB2312" w:eastAsia="仿宋_GB2312" w:hAnsi="宋体" w:cs="宋体" w:hint="eastAsia"/>
          <w:kern w:val="0"/>
          <w:sz w:val="32"/>
          <w:szCs w:val="32"/>
          <w:lang w:eastAsia="ja-JP"/>
        </w:rPr>
        <w:t>公示。公示期内有异议者，由</w:t>
      </w:r>
      <w:r w:rsidR="009A1D68" w:rsidRPr="004710D1">
        <w:rPr>
          <w:rFonts w:ascii="仿宋_GB2312" w:eastAsia="仿宋_GB2312" w:hAnsi="宋体" w:cs="宋体" w:hint="eastAsia"/>
          <w:kern w:val="0"/>
          <w:sz w:val="32"/>
          <w:szCs w:val="32"/>
        </w:rPr>
        <w:t>学院</w:t>
      </w:r>
      <w:r w:rsidR="009A1D68" w:rsidRPr="004710D1">
        <w:rPr>
          <w:rFonts w:ascii="仿宋_GB2312" w:eastAsia="仿宋_GB2312" w:hAnsi="宋体" w:cs="宋体" w:hint="eastAsia"/>
          <w:kern w:val="0"/>
          <w:sz w:val="32"/>
          <w:szCs w:val="32"/>
          <w:lang w:eastAsia="ja-JP"/>
        </w:rPr>
        <w:t>评审委员会及时研究并予以答复，最终按当年分配名额如数上报学校</w:t>
      </w:r>
      <w:r w:rsidR="009A1D68" w:rsidRPr="004710D1">
        <w:rPr>
          <w:rFonts w:ascii="仿宋_GB2312" w:eastAsia="仿宋_GB2312" w:hAnsi="宋体" w:cs="宋体" w:hint="eastAsia"/>
          <w:kern w:val="0"/>
          <w:sz w:val="32"/>
          <w:szCs w:val="32"/>
        </w:rPr>
        <w:t>审批</w:t>
      </w:r>
      <w:r w:rsidR="009A1D68" w:rsidRPr="004710D1">
        <w:rPr>
          <w:rFonts w:ascii="仿宋_GB2312" w:eastAsia="仿宋_GB2312" w:hAnsi="宋体" w:cs="宋体" w:hint="eastAsia"/>
          <w:kern w:val="0"/>
          <w:sz w:val="32"/>
          <w:szCs w:val="32"/>
          <w:lang w:eastAsia="ja-JP"/>
        </w:rPr>
        <w:t>。</w:t>
      </w:r>
    </w:p>
    <w:p w:rsidR="00F175B0" w:rsidRPr="004710D1" w:rsidRDefault="009A1D68"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lastRenderedPageBreak/>
        <w:t>第二十六条</w:t>
      </w:r>
      <w:r w:rsidR="00F175B0" w:rsidRPr="004710D1">
        <w:rPr>
          <w:rFonts w:ascii="仿宋_GB2312" w:eastAsia="仿宋_GB2312" w:hAnsi="宋体" w:cs="宋体" w:hint="eastAsia"/>
          <w:b/>
          <w:kern w:val="0"/>
          <w:sz w:val="32"/>
          <w:szCs w:val="32"/>
        </w:rPr>
        <w:t xml:space="preserve">  </w:t>
      </w:r>
      <w:r w:rsidR="00F175B0" w:rsidRPr="004710D1">
        <w:rPr>
          <w:rFonts w:ascii="仿宋_GB2312" w:eastAsia="仿宋_GB2312" w:hAnsi="宋体" w:cs="宋体" w:hint="eastAsia"/>
          <w:kern w:val="0"/>
          <w:sz w:val="32"/>
          <w:szCs w:val="32"/>
          <w:lang w:eastAsia="ja-JP"/>
        </w:rPr>
        <w:t>学校发文并对获得奖学金的研究生进行表彰。研究生校长奖学金获得者同时授予山东大学优秀研究生标兵称号；其他参评学年综合素质测评为“优”的奖学金获得者（研究生优秀干部奖学金获得者除外）同时授予山东大学优秀研究生称号。</w:t>
      </w:r>
    </w:p>
    <w:p w:rsidR="00F175B0" w:rsidRPr="004710D1" w:rsidRDefault="009A1D68"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第二十七条</w:t>
      </w:r>
      <w:r w:rsidR="00F175B0" w:rsidRPr="004710D1">
        <w:rPr>
          <w:rFonts w:ascii="仿宋_GB2312" w:eastAsia="仿宋_GB2312" w:hAnsi="宋体" w:cs="宋体" w:hint="eastAsia"/>
          <w:b/>
          <w:kern w:val="0"/>
          <w:sz w:val="32"/>
          <w:szCs w:val="32"/>
        </w:rPr>
        <w:t xml:space="preserve">  </w:t>
      </w:r>
      <w:r w:rsidR="00F175B0" w:rsidRPr="004710D1">
        <w:rPr>
          <w:rFonts w:ascii="仿宋_GB2312" w:eastAsia="仿宋_GB2312" w:hAnsi="宋体" w:cs="宋体" w:hint="eastAsia"/>
          <w:kern w:val="0"/>
          <w:sz w:val="32"/>
          <w:szCs w:val="32"/>
          <w:lang w:eastAsia="ja-JP"/>
        </w:rPr>
        <w:t>在</w:t>
      </w:r>
      <w:r w:rsidR="00F175B0" w:rsidRPr="004710D1">
        <w:rPr>
          <w:rFonts w:ascii="仿宋_GB2312" w:eastAsia="仿宋_GB2312" w:hAnsi="宋体" w:cs="宋体" w:hint="eastAsia"/>
          <w:kern w:val="0"/>
          <w:sz w:val="32"/>
          <w:szCs w:val="32"/>
        </w:rPr>
        <w:t>优秀研究生</w:t>
      </w:r>
      <w:r w:rsidR="00F175B0" w:rsidRPr="004710D1">
        <w:rPr>
          <w:rFonts w:ascii="仿宋_GB2312" w:eastAsia="仿宋_GB2312" w:hAnsi="宋体" w:cs="宋体" w:hint="eastAsia"/>
          <w:kern w:val="0"/>
          <w:sz w:val="32"/>
          <w:szCs w:val="32"/>
          <w:lang w:eastAsia="ja-JP"/>
        </w:rPr>
        <w:t>奖学金评审过程中，若研究生本人有违反学术纪律</w:t>
      </w:r>
      <w:r w:rsidR="00F175B0" w:rsidRPr="004710D1">
        <w:rPr>
          <w:rFonts w:ascii="仿宋_GB2312" w:eastAsia="仿宋_GB2312" w:hAnsi="宋体" w:cs="宋体" w:hint="eastAsia"/>
          <w:kern w:val="0"/>
          <w:sz w:val="32"/>
          <w:szCs w:val="32"/>
        </w:rPr>
        <w:t>或</w:t>
      </w:r>
      <w:r w:rsidR="00F175B0" w:rsidRPr="004710D1">
        <w:rPr>
          <w:rFonts w:ascii="仿宋_GB2312" w:eastAsia="仿宋_GB2312" w:hAnsi="宋体" w:cs="宋体" w:hint="eastAsia"/>
          <w:kern w:val="0"/>
          <w:sz w:val="32"/>
          <w:szCs w:val="32"/>
          <w:lang w:eastAsia="ja-JP"/>
        </w:rPr>
        <w:t>弄虚作假行为，</w:t>
      </w:r>
      <w:r w:rsidR="00F175B0" w:rsidRPr="004710D1">
        <w:rPr>
          <w:rFonts w:ascii="仿宋_GB2312" w:eastAsia="仿宋_GB2312" w:hAnsi="宋体" w:cs="宋体" w:hint="eastAsia"/>
          <w:kern w:val="0"/>
          <w:sz w:val="32"/>
          <w:szCs w:val="32"/>
        </w:rPr>
        <w:t>学校</w:t>
      </w:r>
      <w:r w:rsidR="00F175B0" w:rsidRPr="004710D1">
        <w:rPr>
          <w:rFonts w:ascii="仿宋_GB2312" w:eastAsia="仿宋_GB2312" w:hAnsi="宋体" w:cs="宋体" w:hint="eastAsia"/>
          <w:kern w:val="0"/>
          <w:sz w:val="32"/>
          <w:szCs w:val="32"/>
          <w:lang w:eastAsia="ja-JP"/>
        </w:rPr>
        <w:t>将取消该生当年度奖学金评审资格，并根据情节轻重给予相应处分。</w:t>
      </w:r>
    </w:p>
    <w:p w:rsidR="00F175B0" w:rsidRPr="004710D1" w:rsidRDefault="009A1D68" w:rsidP="0078553C">
      <w:pPr>
        <w:widowControl/>
        <w:adjustRightInd w:val="0"/>
        <w:snapToGrid w:val="0"/>
        <w:spacing w:line="520" w:lineRule="exact"/>
        <w:ind w:firstLineChars="200" w:firstLine="643"/>
        <w:jc w:val="left"/>
        <w:textAlignment w:val="top"/>
        <w:rPr>
          <w:rFonts w:ascii="仿宋_GB2312" w:eastAsia="仿宋_GB2312" w:hAnsi="宋体" w:cs="宋体" w:hint="eastAsia"/>
          <w:color w:val="FF0000"/>
          <w:kern w:val="0"/>
          <w:sz w:val="32"/>
          <w:szCs w:val="32"/>
          <w:lang w:eastAsia="ja-JP"/>
        </w:rPr>
      </w:pPr>
      <w:r w:rsidRPr="004710D1">
        <w:rPr>
          <w:rFonts w:ascii="仿宋_GB2312" w:eastAsia="仿宋_GB2312" w:hAnsi="宋体" w:cs="宋体" w:hint="eastAsia"/>
          <w:b/>
          <w:kern w:val="0"/>
          <w:sz w:val="32"/>
          <w:szCs w:val="32"/>
        </w:rPr>
        <w:t>第二十八条</w:t>
      </w:r>
      <w:r w:rsidR="00F175B0" w:rsidRPr="004710D1">
        <w:rPr>
          <w:rFonts w:ascii="仿宋_GB2312" w:eastAsia="仿宋_GB2312" w:hAnsi="宋体" w:cs="宋体" w:hint="eastAsia"/>
          <w:b/>
          <w:kern w:val="0"/>
          <w:sz w:val="32"/>
          <w:szCs w:val="32"/>
        </w:rPr>
        <w:t xml:space="preserve"> </w:t>
      </w:r>
      <w:r w:rsidR="00F175B0" w:rsidRPr="004710D1">
        <w:rPr>
          <w:rFonts w:ascii="仿宋_GB2312" w:eastAsia="仿宋_GB2312" w:hAnsi="宋体" w:cs="宋体" w:hint="eastAsia"/>
          <w:kern w:val="0"/>
          <w:sz w:val="32"/>
          <w:szCs w:val="32"/>
        </w:rPr>
        <w:t xml:space="preserve"> </w:t>
      </w:r>
      <w:r w:rsidR="00F175B0" w:rsidRPr="004710D1">
        <w:rPr>
          <w:rFonts w:ascii="仿宋_GB2312" w:eastAsia="仿宋_GB2312" w:hAnsi="宋体" w:cs="宋体" w:hint="eastAsia"/>
          <w:kern w:val="0"/>
          <w:sz w:val="32"/>
          <w:szCs w:val="32"/>
          <w:lang w:eastAsia="ja-JP"/>
        </w:rPr>
        <w:t>研究生自获奖起一学期内，如有各种违纪行为被处以记过及以上处分者，经学校学生工作委员会批准，将取消其荣誉称号并追回奖学金。</w:t>
      </w:r>
    </w:p>
    <w:p w:rsidR="00F175B0" w:rsidRPr="004710D1" w:rsidRDefault="00F175B0" w:rsidP="00F175B0">
      <w:pPr>
        <w:widowControl/>
        <w:tabs>
          <w:tab w:val="num" w:pos="0"/>
        </w:tabs>
        <w:adjustRightInd w:val="0"/>
        <w:snapToGrid w:val="0"/>
        <w:spacing w:line="520" w:lineRule="exact"/>
        <w:ind w:left="1"/>
        <w:jc w:val="center"/>
        <w:textAlignment w:val="top"/>
        <w:rPr>
          <w:rFonts w:ascii="黑体" w:eastAsia="黑体" w:hAnsi="黑体" w:cs="宋体" w:hint="eastAsia"/>
          <w:kern w:val="0"/>
          <w:sz w:val="32"/>
          <w:szCs w:val="32"/>
        </w:rPr>
      </w:pPr>
      <w:r w:rsidRPr="004710D1">
        <w:rPr>
          <w:rFonts w:ascii="黑体" w:eastAsia="黑体" w:hAnsi="黑体" w:cs="宋体" w:hint="eastAsia"/>
          <w:kern w:val="0"/>
          <w:sz w:val="32"/>
          <w:szCs w:val="32"/>
        </w:rPr>
        <w:t xml:space="preserve">第六章　 附　</w:t>
      </w:r>
      <w:r w:rsidRPr="004710D1">
        <w:rPr>
          <w:rFonts w:ascii="黑体" w:eastAsia="黑体" w:hAnsi="黑体" w:cs="微软雅黑" w:hint="eastAsia"/>
          <w:kern w:val="0"/>
          <w:sz w:val="32"/>
          <w:szCs w:val="32"/>
        </w:rPr>
        <w:t>则</w:t>
      </w:r>
    </w:p>
    <w:p w:rsidR="00F175B0" w:rsidRPr="004710D1" w:rsidRDefault="00F175B0"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lang w:eastAsia="ja-JP"/>
        </w:rPr>
      </w:pPr>
      <w:r w:rsidRPr="004710D1">
        <w:rPr>
          <w:rFonts w:ascii="仿宋_GB2312" w:eastAsia="仿宋_GB2312" w:hAnsi="宋体" w:cs="宋体" w:hint="eastAsia"/>
          <w:b/>
          <w:kern w:val="0"/>
          <w:sz w:val="32"/>
          <w:szCs w:val="32"/>
        </w:rPr>
        <w:t xml:space="preserve">第二十九条 </w:t>
      </w:r>
      <w:r w:rsidRPr="004710D1">
        <w:rPr>
          <w:rFonts w:ascii="仿宋_GB2312" w:eastAsia="仿宋_GB2312" w:hAnsi="宋体" w:cs="宋体" w:hint="eastAsia"/>
          <w:kern w:val="0"/>
          <w:sz w:val="32"/>
          <w:szCs w:val="32"/>
        </w:rPr>
        <w:t xml:space="preserve"> </w:t>
      </w:r>
      <w:r w:rsidRPr="004710D1">
        <w:rPr>
          <w:rFonts w:ascii="仿宋_GB2312" w:eastAsia="仿宋_GB2312" w:hAnsi="宋体" w:cs="宋体" w:hint="eastAsia"/>
          <w:kern w:val="0"/>
          <w:sz w:val="32"/>
          <w:szCs w:val="32"/>
          <w:lang w:eastAsia="ja-JP"/>
        </w:rPr>
        <w:t>本《</w:t>
      </w:r>
      <w:r w:rsidR="009A1D68" w:rsidRPr="004710D1">
        <w:rPr>
          <w:rFonts w:ascii="仿宋_GB2312" w:eastAsia="仿宋_GB2312" w:hAnsi="宋体" w:cs="宋体" w:hint="eastAsia"/>
          <w:kern w:val="0"/>
          <w:sz w:val="32"/>
          <w:szCs w:val="32"/>
        </w:rPr>
        <w:t>细则</w:t>
      </w:r>
      <w:r w:rsidRPr="004710D1">
        <w:rPr>
          <w:rFonts w:ascii="仿宋_GB2312" w:eastAsia="仿宋_GB2312" w:hAnsi="宋体" w:cs="宋体" w:hint="eastAsia"/>
          <w:kern w:val="0"/>
          <w:sz w:val="32"/>
          <w:szCs w:val="32"/>
          <w:lang w:eastAsia="ja-JP"/>
        </w:rPr>
        <w:t>》自2014级研究生起执行，原《山东大学研究生奖学金评审办法》（山大</w:t>
      </w:r>
      <w:proofErr w:type="gramStart"/>
      <w:r w:rsidRPr="004710D1">
        <w:rPr>
          <w:rFonts w:ascii="仿宋_GB2312" w:eastAsia="仿宋_GB2312" w:hAnsi="宋体" w:cs="宋体" w:hint="eastAsia"/>
          <w:kern w:val="0"/>
          <w:sz w:val="32"/>
          <w:szCs w:val="32"/>
          <w:lang w:eastAsia="ja-JP"/>
        </w:rPr>
        <w:t>研</w:t>
      </w:r>
      <w:proofErr w:type="gramEnd"/>
      <w:r w:rsidRPr="004710D1">
        <w:rPr>
          <w:rFonts w:ascii="仿宋_GB2312" w:eastAsia="仿宋_GB2312" w:hAnsi="宋体" w:cs="宋体" w:hint="eastAsia"/>
          <w:kern w:val="0"/>
          <w:sz w:val="32"/>
          <w:szCs w:val="32"/>
          <w:lang w:eastAsia="ja-JP"/>
        </w:rPr>
        <w:t>字</w:t>
      </w:r>
      <w:r w:rsidRPr="004710D1">
        <w:rPr>
          <w:rFonts w:ascii="仿宋_GB2312" w:eastAsia="仿宋_GB2312" w:hAnsi="宋体" w:cs="宋体" w:hint="eastAsia"/>
          <w:kern w:val="0"/>
          <w:sz w:val="32"/>
          <w:szCs w:val="32"/>
        </w:rPr>
        <w:t>〔2009〕</w:t>
      </w:r>
      <w:r w:rsidRPr="004710D1">
        <w:rPr>
          <w:rFonts w:ascii="仿宋_GB2312" w:eastAsia="仿宋_GB2312" w:hAnsi="宋体" w:cs="宋体" w:hint="eastAsia"/>
          <w:kern w:val="0"/>
          <w:sz w:val="32"/>
          <w:szCs w:val="32"/>
          <w:lang w:eastAsia="ja-JP"/>
        </w:rPr>
        <w:t>55号）仍适用于2014年前入学研究生。</w:t>
      </w:r>
    </w:p>
    <w:p w:rsidR="00F175B0" w:rsidRPr="004710D1" w:rsidRDefault="00F175B0" w:rsidP="0078553C">
      <w:pPr>
        <w:widowControl/>
        <w:adjustRightInd w:val="0"/>
        <w:snapToGrid w:val="0"/>
        <w:spacing w:line="520" w:lineRule="exact"/>
        <w:ind w:firstLineChars="200" w:firstLine="643"/>
        <w:jc w:val="left"/>
        <w:textAlignment w:val="top"/>
        <w:rPr>
          <w:rFonts w:ascii="仿宋_GB2312" w:eastAsia="仿宋_GB2312" w:hAnsi="宋体" w:cs="宋体" w:hint="eastAsia"/>
          <w:kern w:val="0"/>
          <w:sz w:val="32"/>
          <w:szCs w:val="32"/>
        </w:rPr>
      </w:pPr>
      <w:r w:rsidRPr="004710D1">
        <w:rPr>
          <w:rFonts w:ascii="仿宋_GB2312" w:eastAsia="仿宋_GB2312" w:hAnsi="宋体" w:cs="宋体" w:hint="eastAsia"/>
          <w:b/>
          <w:kern w:val="0"/>
          <w:sz w:val="32"/>
          <w:szCs w:val="32"/>
        </w:rPr>
        <w:t>第三十条</w:t>
      </w:r>
      <w:r w:rsidRPr="004710D1">
        <w:rPr>
          <w:rFonts w:ascii="仿宋_GB2312" w:eastAsia="仿宋_GB2312" w:hAnsi="宋体" w:cs="宋体" w:hint="eastAsia"/>
          <w:kern w:val="0"/>
          <w:sz w:val="32"/>
          <w:szCs w:val="32"/>
        </w:rPr>
        <w:t xml:space="preserve">  </w:t>
      </w:r>
      <w:r w:rsidRPr="004710D1">
        <w:rPr>
          <w:rFonts w:ascii="仿宋_GB2312" w:eastAsia="仿宋_GB2312" w:hAnsi="宋体" w:cs="宋体" w:hint="eastAsia"/>
          <w:kern w:val="0"/>
          <w:sz w:val="32"/>
          <w:szCs w:val="32"/>
          <w:lang w:eastAsia="ja-JP"/>
        </w:rPr>
        <w:t>本《办法》由</w:t>
      </w:r>
      <w:r w:rsidR="009A1D68" w:rsidRPr="004710D1">
        <w:rPr>
          <w:rFonts w:ascii="仿宋_GB2312" w:eastAsia="仿宋_GB2312" w:hAnsi="宋体" w:cs="宋体" w:hint="eastAsia"/>
          <w:kern w:val="0"/>
          <w:sz w:val="32"/>
          <w:szCs w:val="32"/>
        </w:rPr>
        <w:t>国际教育学院优秀研究生奖学金评审委员会</w:t>
      </w:r>
      <w:r w:rsidRPr="004710D1">
        <w:rPr>
          <w:rFonts w:ascii="仿宋_GB2312" w:eastAsia="仿宋_GB2312" w:hAnsi="宋体" w:cs="宋体" w:hint="eastAsia"/>
          <w:kern w:val="0"/>
          <w:sz w:val="32"/>
          <w:szCs w:val="32"/>
          <w:lang w:eastAsia="ja-JP"/>
        </w:rPr>
        <w:t>负责解释。</w:t>
      </w:r>
    </w:p>
    <w:p w:rsidR="000120C0" w:rsidRPr="004710D1" w:rsidRDefault="000120C0">
      <w:pPr>
        <w:rPr>
          <w:rFonts w:ascii="仿宋_GB2312" w:eastAsia="仿宋_GB2312" w:hint="eastAsia"/>
          <w:sz w:val="32"/>
          <w:szCs w:val="32"/>
        </w:rPr>
      </w:pPr>
      <w:bookmarkStart w:id="0" w:name="_GoBack"/>
      <w:bookmarkEnd w:id="0"/>
    </w:p>
    <w:sectPr w:rsidR="000120C0" w:rsidRPr="004710D1" w:rsidSect="00BE65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82D" w:rsidRDefault="005B282D" w:rsidP="00B2650F">
      <w:r>
        <w:separator/>
      </w:r>
    </w:p>
  </w:endnote>
  <w:endnote w:type="continuationSeparator" w:id="0">
    <w:p w:rsidR="005B282D" w:rsidRDefault="005B282D" w:rsidP="00B2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82D" w:rsidRDefault="005B282D" w:rsidP="00B2650F">
      <w:r>
        <w:separator/>
      </w:r>
    </w:p>
  </w:footnote>
  <w:footnote w:type="continuationSeparator" w:id="0">
    <w:p w:rsidR="005B282D" w:rsidRDefault="005B282D" w:rsidP="00B26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4A16"/>
    <w:rsid w:val="000120C0"/>
    <w:rsid w:val="0003623D"/>
    <w:rsid w:val="000C7E5B"/>
    <w:rsid w:val="00104A16"/>
    <w:rsid w:val="001C4B49"/>
    <w:rsid w:val="00240DE2"/>
    <w:rsid w:val="003F3A97"/>
    <w:rsid w:val="004710D1"/>
    <w:rsid w:val="004C1CC3"/>
    <w:rsid w:val="004F428C"/>
    <w:rsid w:val="005139B8"/>
    <w:rsid w:val="005174DF"/>
    <w:rsid w:val="005B282D"/>
    <w:rsid w:val="005C4567"/>
    <w:rsid w:val="0078553C"/>
    <w:rsid w:val="008516BF"/>
    <w:rsid w:val="00882D63"/>
    <w:rsid w:val="00944F32"/>
    <w:rsid w:val="009A1D68"/>
    <w:rsid w:val="009F1459"/>
    <w:rsid w:val="00B2650F"/>
    <w:rsid w:val="00BE65D9"/>
    <w:rsid w:val="00CC204E"/>
    <w:rsid w:val="00D96AE0"/>
    <w:rsid w:val="00E150C9"/>
    <w:rsid w:val="00F156A7"/>
    <w:rsid w:val="00F175B0"/>
    <w:rsid w:val="00F27018"/>
    <w:rsid w:val="00F5673B"/>
    <w:rsid w:val="00FA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2F4C1"/>
  <w15:docId w15:val="{CFA5C6F8-C677-4A30-B500-8E7EFF63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5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5B0"/>
    <w:rPr>
      <w:sz w:val="18"/>
      <w:szCs w:val="18"/>
    </w:rPr>
  </w:style>
  <w:style w:type="character" w:customStyle="1" w:styleId="a4">
    <w:name w:val="批注框文本 字符"/>
    <w:basedOn w:val="a0"/>
    <w:link w:val="a3"/>
    <w:uiPriority w:val="99"/>
    <w:semiHidden/>
    <w:rsid w:val="00F175B0"/>
    <w:rPr>
      <w:sz w:val="18"/>
      <w:szCs w:val="18"/>
    </w:rPr>
  </w:style>
  <w:style w:type="paragraph" w:styleId="a5">
    <w:name w:val="header"/>
    <w:basedOn w:val="a"/>
    <w:link w:val="a6"/>
    <w:uiPriority w:val="99"/>
    <w:unhideWhenUsed/>
    <w:rsid w:val="00B2650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2650F"/>
    <w:rPr>
      <w:sz w:val="18"/>
      <w:szCs w:val="18"/>
    </w:rPr>
  </w:style>
  <w:style w:type="paragraph" w:styleId="a7">
    <w:name w:val="footer"/>
    <w:basedOn w:val="a"/>
    <w:link w:val="a8"/>
    <w:uiPriority w:val="99"/>
    <w:unhideWhenUsed/>
    <w:rsid w:val="00B2650F"/>
    <w:pPr>
      <w:tabs>
        <w:tab w:val="center" w:pos="4153"/>
        <w:tab w:val="right" w:pos="8306"/>
      </w:tabs>
      <w:snapToGrid w:val="0"/>
      <w:jc w:val="left"/>
    </w:pPr>
    <w:rPr>
      <w:sz w:val="18"/>
      <w:szCs w:val="18"/>
    </w:rPr>
  </w:style>
  <w:style w:type="character" w:customStyle="1" w:styleId="a8">
    <w:name w:val="页脚 字符"/>
    <w:basedOn w:val="a0"/>
    <w:link w:val="a7"/>
    <w:uiPriority w:val="99"/>
    <w:rsid w:val="00B265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254803">
      <w:bodyDiv w:val="1"/>
      <w:marLeft w:val="0"/>
      <w:marRight w:val="0"/>
      <w:marTop w:val="0"/>
      <w:marBottom w:val="0"/>
      <w:divBdr>
        <w:top w:val="none" w:sz="0" w:space="0" w:color="auto"/>
        <w:left w:val="none" w:sz="0" w:space="0" w:color="auto"/>
        <w:bottom w:val="none" w:sz="0" w:space="0" w:color="auto"/>
        <w:right w:val="none" w:sz="0" w:space="0" w:color="auto"/>
      </w:divBdr>
      <w:divsChild>
        <w:div w:id="845435985">
          <w:marLeft w:val="0"/>
          <w:marRight w:val="0"/>
          <w:marTop w:val="0"/>
          <w:marBottom w:val="0"/>
          <w:divBdr>
            <w:top w:val="none" w:sz="0" w:space="0" w:color="auto"/>
            <w:left w:val="none" w:sz="0" w:space="0" w:color="auto"/>
            <w:bottom w:val="none" w:sz="0" w:space="0" w:color="auto"/>
            <w:right w:val="none" w:sz="0" w:space="0" w:color="auto"/>
          </w:divBdr>
          <w:divsChild>
            <w:div w:id="1899588383">
              <w:marLeft w:val="0"/>
              <w:marRight w:val="0"/>
              <w:marTop w:val="0"/>
              <w:marBottom w:val="0"/>
              <w:divBdr>
                <w:top w:val="none" w:sz="0" w:space="0" w:color="auto"/>
                <w:left w:val="none" w:sz="0" w:space="0" w:color="auto"/>
                <w:bottom w:val="none" w:sz="0" w:space="0" w:color="auto"/>
                <w:right w:val="none" w:sz="0" w:space="0" w:color="auto"/>
              </w:divBdr>
              <w:divsChild>
                <w:div w:id="1803115092">
                  <w:marLeft w:val="0"/>
                  <w:marRight w:val="0"/>
                  <w:marTop w:val="0"/>
                  <w:marBottom w:val="0"/>
                  <w:divBdr>
                    <w:top w:val="none" w:sz="0" w:space="0" w:color="auto"/>
                    <w:left w:val="none" w:sz="0" w:space="0" w:color="auto"/>
                    <w:bottom w:val="none" w:sz="0" w:space="0" w:color="auto"/>
                    <w:right w:val="none" w:sz="0" w:space="0" w:color="auto"/>
                  </w:divBdr>
                  <w:divsChild>
                    <w:div w:id="815536406">
                      <w:marLeft w:val="0"/>
                      <w:marRight w:val="0"/>
                      <w:marTop w:val="0"/>
                      <w:marBottom w:val="0"/>
                      <w:divBdr>
                        <w:top w:val="none" w:sz="0" w:space="0" w:color="auto"/>
                        <w:left w:val="none" w:sz="0" w:space="0" w:color="auto"/>
                        <w:bottom w:val="none" w:sz="0" w:space="0" w:color="auto"/>
                        <w:right w:val="none" w:sz="0" w:space="0" w:color="auto"/>
                      </w:divBdr>
                      <w:divsChild>
                        <w:div w:id="1077242712">
                          <w:marLeft w:val="0"/>
                          <w:marRight w:val="0"/>
                          <w:marTop w:val="0"/>
                          <w:marBottom w:val="0"/>
                          <w:divBdr>
                            <w:top w:val="none" w:sz="0" w:space="0" w:color="auto"/>
                            <w:left w:val="none" w:sz="0" w:space="0" w:color="auto"/>
                            <w:bottom w:val="none" w:sz="0" w:space="0" w:color="auto"/>
                            <w:right w:val="none" w:sz="0" w:space="0" w:color="auto"/>
                          </w:divBdr>
                          <w:divsChild>
                            <w:div w:id="1768574116">
                              <w:marLeft w:val="0"/>
                              <w:marRight w:val="0"/>
                              <w:marTop w:val="0"/>
                              <w:marBottom w:val="0"/>
                              <w:divBdr>
                                <w:top w:val="none" w:sz="0" w:space="0" w:color="auto"/>
                                <w:left w:val="none" w:sz="0" w:space="0" w:color="auto"/>
                                <w:bottom w:val="none" w:sz="0" w:space="0" w:color="auto"/>
                                <w:right w:val="none" w:sz="0" w:space="0" w:color="auto"/>
                              </w:divBdr>
                              <w:divsChild>
                                <w:div w:id="1587809760">
                                  <w:marLeft w:val="0"/>
                                  <w:marRight w:val="0"/>
                                  <w:marTop w:val="0"/>
                                  <w:marBottom w:val="0"/>
                                  <w:divBdr>
                                    <w:top w:val="none" w:sz="0" w:space="0" w:color="auto"/>
                                    <w:left w:val="none" w:sz="0" w:space="0" w:color="auto"/>
                                    <w:bottom w:val="none" w:sz="0" w:space="0" w:color="auto"/>
                                    <w:right w:val="none" w:sz="0" w:space="0" w:color="auto"/>
                                  </w:divBdr>
                                  <w:divsChild>
                                    <w:div w:id="267396151">
                                      <w:marLeft w:val="0"/>
                                      <w:marRight w:val="0"/>
                                      <w:marTop w:val="0"/>
                                      <w:marBottom w:val="0"/>
                                      <w:divBdr>
                                        <w:top w:val="none" w:sz="0" w:space="0" w:color="auto"/>
                                        <w:left w:val="none" w:sz="0" w:space="0" w:color="auto"/>
                                        <w:bottom w:val="none" w:sz="0" w:space="0" w:color="auto"/>
                                        <w:right w:val="none" w:sz="0" w:space="0" w:color="auto"/>
                                      </w:divBdr>
                                      <w:divsChild>
                                        <w:div w:id="201595262">
                                          <w:marLeft w:val="0"/>
                                          <w:marRight w:val="0"/>
                                          <w:marTop w:val="0"/>
                                          <w:marBottom w:val="0"/>
                                          <w:divBdr>
                                            <w:top w:val="none" w:sz="0" w:space="0" w:color="auto"/>
                                            <w:left w:val="none" w:sz="0" w:space="0" w:color="auto"/>
                                            <w:bottom w:val="none" w:sz="0" w:space="0" w:color="auto"/>
                                            <w:right w:val="none" w:sz="0" w:space="0" w:color="auto"/>
                                          </w:divBdr>
                                          <w:divsChild>
                                            <w:div w:id="697706829">
                                              <w:marLeft w:val="0"/>
                                              <w:marRight w:val="0"/>
                                              <w:marTop w:val="0"/>
                                              <w:marBottom w:val="0"/>
                                              <w:divBdr>
                                                <w:top w:val="none" w:sz="0" w:space="0" w:color="auto"/>
                                                <w:left w:val="none" w:sz="0" w:space="0" w:color="auto"/>
                                                <w:bottom w:val="none" w:sz="0" w:space="0" w:color="auto"/>
                                                <w:right w:val="none" w:sz="0" w:space="0" w:color="auto"/>
                                              </w:divBdr>
                                              <w:divsChild>
                                                <w:div w:id="2049259128">
                                                  <w:marLeft w:val="0"/>
                                                  <w:marRight w:val="0"/>
                                                  <w:marTop w:val="0"/>
                                                  <w:marBottom w:val="0"/>
                                                  <w:divBdr>
                                                    <w:top w:val="none" w:sz="0" w:space="0" w:color="auto"/>
                                                    <w:left w:val="none" w:sz="0" w:space="0" w:color="auto"/>
                                                    <w:bottom w:val="none" w:sz="0" w:space="0" w:color="auto"/>
                                                    <w:right w:val="none" w:sz="0" w:space="0" w:color="auto"/>
                                                  </w:divBdr>
                                                  <w:divsChild>
                                                    <w:div w:id="1338073862">
                                                      <w:marLeft w:val="0"/>
                                                      <w:marRight w:val="0"/>
                                                      <w:marTop w:val="0"/>
                                                      <w:marBottom w:val="0"/>
                                                      <w:divBdr>
                                                        <w:top w:val="none" w:sz="0" w:space="0" w:color="auto"/>
                                                        <w:left w:val="none" w:sz="0" w:space="0" w:color="auto"/>
                                                        <w:bottom w:val="none" w:sz="0" w:space="0" w:color="auto"/>
                                                        <w:right w:val="none" w:sz="0" w:space="0" w:color="auto"/>
                                                      </w:divBdr>
                                                      <w:divsChild>
                                                        <w:div w:id="4789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8</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dc:creator>
  <cp:keywords/>
  <dc:description/>
  <cp:lastModifiedBy>马艳妮</cp:lastModifiedBy>
  <cp:revision>16</cp:revision>
  <cp:lastPrinted>2021-12-09T01:20:00Z</cp:lastPrinted>
  <dcterms:created xsi:type="dcterms:W3CDTF">2014-07-02T02:55:00Z</dcterms:created>
  <dcterms:modified xsi:type="dcterms:W3CDTF">2022-04-13T08:31:00Z</dcterms:modified>
</cp:coreProperties>
</file>